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974B" w14:textId="77777777" w:rsidR="00E70702" w:rsidRDefault="00A43143" w:rsidP="00A43143">
      <w:pPr>
        <w:pStyle w:val="Sansinterligne"/>
      </w:pPr>
      <w:r>
        <w:t>Dr  Sophie Fox</w:t>
      </w:r>
      <w:r w:rsidR="00E70702">
        <w:tab/>
      </w:r>
      <w:r w:rsidR="00E70702">
        <w:tab/>
      </w:r>
      <w:r w:rsidR="00E70702">
        <w:tab/>
      </w:r>
      <w:r w:rsidR="00E70702">
        <w:tab/>
      </w:r>
      <w:r w:rsidR="00E70702">
        <w:tab/>
      </w:r>
      <w:r w:rsidR="00E70702">
        <w:tab/>
      </w:r>
      <w:r w:rsidR="00E70702">
        <w:tab/>
        <w:t>Mr Yohann Loiseau,</w:t>
      </w:r>
    </w:p>
    <w:p w14:paraId="16B30233" w14:textId="77777777" w:rsidR="00A43143" w:rsidRDefault="00A43143" w:rsidP="00A43143">
      <w:pPr>
        <w:pStyle w:val="Sansinterligne"/>
      </w:pPr>
      <w:r>
        <w:t>Médecin Généraliste</w:t>
      </w:r>
      <w:r w:rsidR="00E70702">
        <w:t xml:space="preserve">                                                                             44ans</w:t>
      </w:r>
    </w:p>
    <w:p w14:paraId="6C680C02" w14:textId="77777777" w:rsidR="00E70702" w:rsidRDefault="00A43143" w:rsidP="00A43143">
      <w:pPr>
        <w:pStyle w:val="Sansinterligne"/>
      </w:pPr>
      <w:proofErr w:type="gramStart"/>
      <w:r>
        <w:t>5,rue</w:t>
      </w:r>
      <w:proofErr w:type="gramEnd"/>
      <w:r>
        <w:t xml:space="preserve"> de la Mer</w:t>
      </w:r>
      <w:r w:rsidR="00E70702">
        <w:t xml:space="preserve">                                                                </w:t>
      </w:r>
      <w:r w:rsidR="00B8645A">
        <w:t xml:space="preserve">                       1m87  </w:t>
      </w:r>
      <w:r w:rsidR="00E70702">
        <w:t>120Kg</w:t>
      </w:r>
    </w:p>
    <w:p w14:paraId="6EA18C61" w14:textId="77777777" w:rsidR="00A43143" w:rsidRPr="00B8645A" w:rsidRDefault="00A43143" w:rsidP="00A43143">
      <w:pPr>
        <w:pStyle w:val="Sansinterligne"/>
        <w:rPr>
          <w:lang w:val="de-DE"/>
        </w:rPr>
      </w:pPr>
      <w:r w:rsidRPr="00B8645A">
        <w:rPr>
          <w:lang w:val="de-DE"/>
        </w:rPr>
        <w:t>80000 Amiens</w:t>
      </w:r>
      <w:r w:rsidR="00E70702" w:rsidRPr="00B8645A">
        <w:rPr>
          <w:lang w:val="de-DE"/>
        </w:rPr>
        <w:t xml:space="preserve">                                                                                         DFG :</w:t>
      </w:r>
      <w:r w:rsidR="00B8645A" w:rsidRPr="00B8645A">
        <w:rPr>
          <w:lang w:val="de-DE"/>
        </w:rPr>
        <w:t xml:space="preserve"> 91ml/min/1,73 m</w:t>
      </w:r>
      <w:r w:rsidR="00B8645A" w:rsidRPr="00B8645A">
        <w:rPr>
          <w:rFonts w:cstheme="minorHAnsi"/>
          <w:lang w:val="de-DE"/>
        </w:rPr>
        <w:t>²</w:t>
      </w:r>
    </w:p>
    <w:p w14:paraId="4693558E" w14:textId="77777777" w:rsidR="00A43143" w:rsidRPr="00B8645A" w:rsidRDefault="00A43143" w:rsidP="00A43143">
      <w:pPr>
        <w:pStyle w:val="Sansinterligne"/>
        <w:rPr>
          <w:lang w:val="de-DE"/>
        </w:rPr>
      </w:pPr>
      <w:r w:rsidRPr="00B8645A">
        <w:rPr>
          <w:lang w:val="de-DE"/>
        </w:rPr>
        <w:t>RPPS : 10098273849</w:t>
      </w:r>
    </w:p>
    <w:p w14:paraId="1D460D38" w14:textId="77777777" w:rsidR="00A43143" w:rsidRDefault="00A43143" w:rsidP="00E70702">
      <w:pPr>
        <w:pStyle w:val="Sansinterligne"/>
        <w:rPr>
          <w:lang w:val="de-DE"/>
        </w:rPr>
      </w:pPr>
      <w:r w:rsidRPr="00B8645A">
        <w:rPr>
          <w:lang w:val="de-DE"/>
        </w:rPr>
        <w:t>AM : 80066734</w:t>
      </w:r>
      <w:r w:rsidR="00E70702" w:rsidRPr="00B8645A">
        <w:rPr>
          <w:lang w:val="de-DE"/>
        </w:rPr>
        <w:t xml:space="preserve">7 </w:t>
      </w:r>
    </w:p>
    <w:p w14:paraId="2375CEA6" w14:textId="77777777" w:rsidR="00B8645A" w:rsidRDefault="00B8645A" w:rsidP="00E70702">
      <w:pPr>
        <w:pStyle w:val="Sansinterligne"/>
        <w:rPr>
          <w:lang w:val="de-DE"/>
        </w:rPr>
      </w:pPr>
    </w:p>
    <w:p w14:paraId="79857DB5" w14:textId="77777777" w:rsidR="00B8645A" w:rsidRPr="00B8645A" w:rsidRDefault="00B8645A" w:rsidP="00E70702">
      <w:pPr>
        <w:pStyle w:val="Sansinterligne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Amiens, le 14 </w:t>
      </w:r>
      <w:proofErr w:type="spellStart"/>
      <w:r>
        <w:rPr>
          <w:lang w:val="de-DE"/>
        </w:rPr>
        <w:t>Décembre</w:t>
      </w:r>
      <w:proofErr w:type="spellEnd"/>
      <w:r>
        <w:rPr>
          <w:lang w:val="de-DE"/>
        </w:rPr>
        <w:t xml:space="preserve"> 2023</w:t>
      </w:r>
    </w:p>
    <w:p w14:paraId="11348CEE" w14:textId="77777777" w:rsidR="00A43143" w:rsidRPr="00B8645A" w:rsidRDefault="00A43143" w:rsidP="00A43143">
      <w:pPr>
        <w:pStyle w:val="Sansinterligne"/>
        <w:rPr>
          <w:lang w:val="de-DE"/>
        </w:rPr>
      </w:pPr>
    </w:p>
    <w:p w14:paraId="280F49D3" w14:textId="77777777" w:rsidR="00A43143" w:rsidRPr="00B8645A" w:rsidRDefault="00A43143" w:rsidP="00A43143">
      <w:pPr>
        <w:pStyle w:val="Sansinterligne"/>
        <w:rPr>
          <w:lang w:val="de-DE"/>
        </w:rPr>
      </w:pPr>
    </w:p>
    <w:p w14:paraId="6D8FE271" w14:textId="77777777" w:rsidR="00CC4E7F" w:rsidRPr="00B8645A" w:rsidRDefault="00CC4E7F" w:rsidP="00CC4E7F">
      <w:pPr>
        <w:pStyle w:val="Sansinterligne"/>
        <w:ind w:left="3540" w:firstLine="708"/>
        <w:rPr>
          <w:rFonts w:ascii="Blackadder ITC" w:hAnsi="Blackadder ITC"/>
          <w:lang w:val="de-DE"/>
        </w:rPr>
      </w:pPr>
    </w:p>
    <w:p w14:paraId="43EEEB22" w14:textId="77777777" w:rsidR="00A43143" w:rsidRPr="005B7CCE" w:rsidRDefault="00CC4E7F" w:rsidP="00B8645A">
      <w:pPr>
        <w:pStyle w:val="Sansinterligne"/>
        <w:ind w:left="4248" w:firstLine="708"/>
        <w:rPr>
          <w:rFonts w:ascii="Blackadder ITC" w:hAnsi="Blackadder ITC"/>
          <w:b/>
          <w:bCs/>
          <w:u w:val="single"/>
        </w:rPr>
      </w:pPr>
      <w:r w:rsidRPr="005B7CCE">
        <w:rPr>
          <w:rFonts w:ascii="Blackadder ITC" w:hAnsi="Blackadder ITC"/>
          <w:b/>
          <w:bCs/>
          <w:u w:val="single"/>
        </w:rPr>
        <w:t>ALD</w:t>
      </w:r>
    </w:p>
    <w:p w14:paraId="3FBF4859" w14:textId="77777777" w:rsidR="00E70702" w:rsidRDefault="00E70702" w:rsidP="00A43143">
      <w:pPr>
        <w:pStyle w:val="Sansinterligne"/>
      </w:pPr>
    </w:p>
    <w:p w14:paraId="284765BC" w14:textId="77777777" w:rsidR="00E70702" w:rsidRDefault="00E70702" w:rsidP="00A43143">
      <w:pPr>
        <w:pStyle w:val="Sansinterligne"/>
      </w:pPr>
      <w:proofErr w:type="spellStart"/>
      <w:r>
        <w:t>Répaglinide</w:t>
      </w:r>
      <w:proofErr w:type="spellEnd"/>
      <w:r>
        <w:t xml:space="preserve"> 2mg</w:t>
      </w:r>
      <w:r w:rsidR="00CC4E7F">
        <w:t xml:space="preserve"> (</w:t>
      </w:r>
      <w:proofErr w:type="spellStart"/>
      <w:r w:rsidR="00CC4E7F">
        <w:t>Novonorm</w:t>
      </w:r>
      <w:proofErr w:type="spellEnd"/>
      <w:r w:rsidR="00CC4E7F">
        <w:t xml:space="preserve"> 2mg)</w:t>
      </w:r>
      <w:r>
        <w:t> : 1 comprimé 3 fois par jour</w:t>
      </w:r>
    </w:p>
    <w:p w14:paraId="5616AA3F" w14:textId="77777777" w:rsidR="00E70702" w:rsidRDefault="00E70702" w:rsidP="00A43143">
      <w:pPr>
        <w:pStyle w:val="Sansinterligne"/>
      </w:pPr>
    </w:p>
    <w:p w14:paraId="3E8E21A2" w14:textId="77777777" w:rsidR="00E70702" w:rsidRDefault="00E70702" w:rsidP="00A43143">
      <w:pPr>
        <w:pStyle w:val="Sansinterligne"/>
      </w:pPr>
      <w:proofErr w:type="spellStart"/>
      <w:r>
        <w:t>Dapaglifozine</w:t>
      </w:r>
      <w:proofErr w:type="spellEnd"/>
      <w:r>
        <w:t xml:space="preserve"> 10mg (</w:t>
      </w:r>
      <w:proofErr w:type="spellStart"/>
      <w:r>
        <w:t>Forxiga</w:t>
      </w:r>
      <w:proofErr w:type="spellEnd"/>
      <w:r>
        <w:t xml:space="preserve"> 10mg) :</w:t>
      </w:r>
      <w:r w:rsidR="00EF1EE5">
        <w:t xml:space="preserve"> 1matin  1 soir</w:t>
      </w:r>
    </w:p>
    <w:p w14:paraId="6DAD0928" w14:textId="77777777" w:rsidR="00E70702" w:rsidRDefault="00E70702" w:rsidP="00A43143">
      <w:pPr>
        <w:pStyle w:val="Sansinterligne"/>
      </w:pPr>
    </w:p>
    <w:p w14:paraId="22454469" w14:textId="77777777" w:rsidR="00E70702" w:rsidRDefault="00EF1EE5" w:rsidP="00A43143">
      <w:pPr>
        <w:pStyle w:val="Sansinterligne"/>
      </w:pPr>
      <w:proofErr w:type="spellStart"/>
      <w:r>
        <w:t>Sémaglutide</w:t>
      </w:r>
      <w:proofErr w:type="spellEnd"/>
      <w:r>
        <w:t xml:space="preserve"> 1mg  (</w:t>
      </w:r>
      <w:proofErr w:type="spellStart"/>
      <w:r>
        <w:t>Ozempic</w:t>
      </w:r>
      <w:proofErr w:type="spellEnd"/>
      <w:r>
        <w:t xml:space="preserve"> 1mg</w:t>
      </w:r>
      <w:r w:rsidR="00CC4E7F">
        <w:t>) :</w:t>
      </w:r>
      <w:r>
        <w:t xml:space="preserve"> 1 injection intramusculaire tous les 15jours</w:t>
      </w:r>
    </w:p>
    <w:p w14:paraId="565E33CE" w14:textId="77777777" w:rsidR="00EF1EE5" w:rsidRDefault="00EF1EE5" w:rsidP="00A43143">
      <w:pPr>
        <w:pStyle w:val="Sansinterligne"/>
      </w:pPr>
    </w:p>
    <w:p w14:paraId="76F6407F" w14:textId="77777777" w:rsidR="00EF1EE5" w:rsidRDefault="00EF1EE5" w:rsidP="00A43143">
      <w:pPr>
        <w:pStyle w:val="Sansinterligne"/>
      </w:pPr>
      <w:r>
        <w:t xml:space="preserve">Ramipril 5mg </w:t>
      </w:r>
      <w:proofErr w:type="gramStart"/>
      <w:r>
        <w:t>( Triatec</w:t>
      </w:r>
      <w:proofErr w:type="gramEnd"/>
      <w:r>
        <w:t xml:space="preserve"> 5mg) : 1 matin</w:t>
      </w:r>
    </w:p>
    <w:p w14:paraId="60154018" w14:textId="77777777" w:rsidR="00EF1EE5" w:rsidRDefault="00EF1EE5" w:rsidP="00A43143">
      <w:pPr>
        <w:pStyle w:val="Sansinterligne"/>
      </w:pPr>
    </w:p>
    <w:p w14:paraId="2A48D194" w14:textId="77777777" w:rsidR="00EF1EE5" w:rsidRDefault="00EF1EE5" w:rsidP="00A43143">
      <w:pPr>
        <w:pStyle w:val="Sansinterligne"/>
      </w:pPr>
      <w:r>
        <w:t>Vérapamil</w:t>
      </w:r>
      <w:r w:rsidR="00CC4E7F">
        <w:t xml:space="preserve"> 120mg (</w:t>
      </w:r>
      <w:proofErr w:type="spellStart"/>
      <w:r w:rsidR="00CC4E7F">
        <w:t>Isoptine</w:t>
      </w:r>
      <w:proofErr w:type="spellEnd"/>
      <w:r w:rsidR="00CC4E7F">
        <w:t xml:space="preserve"> 120mg) : 1midi</w:t>
      </w:r>
    </w:p>
    <w:p w14:paraId="469CF414" w14:textId="77777777" w:rsidR="00CC4E7F" w:rsidRDefault="00CC4E7F" w:rsidP="00A43143">
      <w:pPr>
        <w:pStyle w:val="Sansinterligne"/>
      </w:pPr>
    </w:p>
    <w:p w14:paraId="0E4C90E4" w14:textId="77777777" w:rsidR="00CC4E7F" w:rsidRDefault="00CC4E7F" w:rsidP="00A43143">
      <w:pPr>
        <w:pStyle w:val="Sansinterligne"/>
      </w:pPr>
      <w:r>
        <w:t>Simvastatine 40mg (</w:t>
      </w:r>
      <w:proofErr w:type="spellStart"/>
      <w:r>
        <w:t>Zoccor</w:t>
      </w:r>
      <w:proofErr w:type="spellEnd"/>
      <w:r>
        <w:t xml:space="preserve"> 40mg) : 1 </w:t>
      </w:r>
      <w:r w:rsidR="00B8645A">
        <w:t>matin</w:t>
      </w:r>
    </w:p>
    <w:p w14:paraId="2A5F2457" w14:textId="77777777" w:rsidR="00FA0E87" w:rsidRDefault="00FA0E87" w:rsidP="00A43143">
      <w:pPr>
        <w:pStyle w:val="Sansinterligne"/>
      </w:pPr>
    </w:p>
    <w:p w14:paraId="1F01E936" w14:textId="77777777" w:rsidR="00FA0E87" w:rsidRDefault="00FA0E87" w:rsidP="00A43143">
      <w:pPr>
        <w:pStyle w:val="Sansinterligne"/>
      </w:pPr>
      <w:r>
        <w:t>Suivre la</w:t>
      </w:r>
      <w:r w:rsidR="00B8645A">
        <w:t xml:space="preserve"> nouvelle </w:t>
      </w:r>
      <w:r>
        <w:t xml:space="preserve"> prescription du Dermatologue :  </w:t>
      </w:r>
    </w:p>
    <w:p w14:paraId="275C7AA9" w14:textId="77777777" w:rsidR="00FA0E87" w:rsidRDefault="00FA0E87" w:rsidP="00A43143">
      <w:pPr>
        <w:pStyle w:val="Sansinterligne"/>
      </w:pPr>
      <w:proofErr w:type="spellStart"/>
      <w:r>
        <w:t>Adalimumab</w:t>
      </w:r>
      <w:proofErr w:type="spellEnd"/>
      <w:r>
        <w:t xml:space="preserve">  40mg stylo (</w:t>
      </w:r>
      <w:proofErr w:type="spellStart"/>
      <w:r>
        <w:t>Amgevita</w:t>
      </w:r>
      <w:proofErr w:type="spellEnd"/>
      <w:r>
        <w:t xml:space="preserve">  40mg): 1 injection puis la semaine suivante 2 injections à renouveler tous les 15jours.</w:t>
      </w:r>
    </w:p>
    <w:p w14:paraId="21DA6828" w14:textId="77777777" w:rsidR="00FA0E87" w:rsidRDefault="00FA0E87" w:rsidP="00A43143">
      <w:pPr>
        <w:pStyle w:val="Sansinterligne"/>
      </w:pPr>
    </w:p>
    <w:p w14:paraId="52DA9A4D" w14:textId="563C791A" w:rsidR="00CC4E7F" w:rsidRPr="005B7CCE" w:rsidRDefault="005B7CCE" w:rsidP="00A43143">
      <w:pPr>
        <w:pStyle w:val="Sansinterligne"/>
        <w:rPr>
          <w:rFonts w:ascii="Blackadder ITC" w:hAnsi="Blackadder ITC"/>
          <w:sz w:val="36"/>
          <w:szCs w:val="36"/>
        </w:rPr>
      </w:pPr>
      <w:r>
        <w:t xml:space="preserve">                                                                                                                                  </w:t>
      </w:r>
      <w:bookmarkStart w:id="0" w:name="_Hlk152761757"/>
      <w:r w:rsidRPr="005B7CCE">
        <w:rPr>
          <w:rFonts w:ascii="Blackadder ITC" w:hAnsi="Blackadder ITC"/>
          <w:sz w:val="36"/>
          <w:szCs w:val="36"/>
        </w:rPr>
        <w:t>Dr Fox</w:t>
      </w:r>
      <w:bookmarkEnd w:id="0"/>
    </w:p>
    <w:p w14:paraId="63516A4E" w14:textId="77777777" w:rsidR="005B7CCE" w:rsidRDefault="005B7CCE" w:rsidP="00A43143">
      <w:pPr>
        <w:pStyle w:val="Sansinterligne"/>
      </w:pPr>
    </w:p>
    <w:p w14:paraId="275E58A9" w14:textId="77777777" w:rsidR="00CC4E7F" w:rsidRPr="005B7CCE" w:rsidRDefault="00CC4E7F" w:rsidP="00FA0E87">
      <w:pPr>
        <w:pStyle w:val="Sansinterligne"/>
        <w:ind w:left="3540" w:firstLine="708"/>
        <w:rPr>
          <w:rFonts w:ascii="Blackadder ITC" w:hAnsi="Blackadder ITC"/>
          <w:b/>
          <w:bCs/>
          <w:u w:val="single"/>
        </w:rPr>
      </w:pPr>
      <w:r w:rsidRPr="005B7CCE">
        <w:rPr>
          <w:rFonts w:ascii="Blackadder ITC" w:hAnsi="Blackadder ITC"/>
          <w:b/>
          <w:bCs/>
          <w:u w:val="single"/>
        </w:rPr>
        <w:t>Hors ALD</w:t>
      </w:r>
    </w:p>
    <w:p w14:paraId="697C1951" w14:textId="77777777" w:rsidR="00CC4E7F" w:rsidRDefault="00CC4E7F" w:rsidP="00CC4E7F">
      <w:pPr>
        <w:pStyle w:val="Sansinterligne"/>
        <w:ind w:left="3540" w:firstLine="708"/>
        <w:rPr>
          <w:rFonts w:ascii="Blackadder ITC" w:hAnsi="Blackadder ITC"/>
        </w:rPr>
      </w:pPr>
    </w:p>
    <w:p w14:paraId="58E43508" w14:textId="77777777" w:rsidR="00CC4E7F" w:rsidRDefault="00CC4E7F" w:rsidP="00CC4E7F">
      <w:pPr>
        <w:pStyle w:val="Sansinterligne"/>
        <w:rPr>
          <w:rFonts w:cstheme="minorHAnsi"/>
        </w:rPr>
      </w:pPr>
    </w:p>
    <w:p w14:paraId="45D3505E" w14:textId="77777777" w:rsidR="00CC4E7F" w:rsidRDefault="00CC4E7F" w:rsidP="00CC4E7F">
      <w:pPr>
        <w:pStyle w:val="Sansinterligne"/>
        <w:rPr>
          <w:rFonts w:cstheme="minorHAnsi"/>
        </w:rPr>
      </w:pPr>
      <w:r w:rsidRPr="00CC4E7F">
        <w:rPr>
          <w:rFonts w:cstheme="minorHAnsi"/>
        </w:rPr>
        <w:t>Fosfo</w:t>
      </w:r>
      <w:r>
        <w:rPr>
          <w:rFonts w:cstheme="minorHAnsi"/>
        </w:rPr>
        <w:t>mycine : 1 sachet dès que possible</w:t>
      </w:r>
    </w:p>
    <w:p w14:paraId="56BF0588" w14:textId="77777777" w:rsidR="00CC4E7F" w:rsidRDefault="00CC4E7F" w:rsidP="00CC4E7F">
      <w:pPr>
        <w:pStyle w:val="Sansinterligne"/>
        <w:rPr>
          <w:rFonts w:cstheme="minorHAnsi"/>
        </w:rPr>
      </w:pPr>
    </w:p>
    <w:p w14:paraId="79441502" w14:textId="77777777" w:rsidR="00CC4E7F" w:rsidRDefault="00CC4E7F" w:rsidP="00CC4E7F">
      <w:pPr>
        <w:pStyle w:val="Sansinterligne"/>
        <w:rPr>
          <w:rFonts w:cstheme="minorHAnsi"/>
        </w:rPr>
      </w:pPr>
      <w:proofErr w:type="spellStart"/>
      <w:r>
        <w:rPr>
          <w:rFonts w:cstheme="minorHAnsi"/>
        </w:rPr>
        <w:t>Hélicidine</w:t>
      </w:r>
      <w:proofErr w:type="spellEnd"/>
      <w:r>
        <w:rPr>
          <w:rFonts w:cstheme="minorHAnsi"/>
        </w:rPr>
        <w:t> : 2 cuillères à soupe 3 fois par jour tant que dure la toux</w:t>
      </w:r>
    </w:p>
    <w:p w14:paraId="43E6EF6D" w14:textId="77777777" w:rsidR="00CC4E7F" w:rsidRDefault="00CC4E7F" w:rsidP="00CC4E7F">
      <w:pPr>
        <w:pStyle w:val="Sansinterligne"/>
        <w:rPr>
          <w:rFonts w:cstheme="minorHAnsi"/>
        </w:rPr>
      </w:pPr>
    </w:p>
    <w:p w14:paraId="0D7C12A0" w14:textId="77777777" w:rsidR="00CC4E7F" w:rsidRPr="00CC4E7F" w:rsidRDefault="00CC4E7F" w:rsidP="00CC4E7F">
      <w:pPr>
        <w:pStyle w:val="Sansinterligne"/>
        <w:rPr>
          <w:rFonts w:cstheme="minorHAnsi"/>
        </w:rPr>
      </w:pPr>
      <w:proofErr w:type="spellStart"/>
      <w:r>
        <w:rPr>
          <w:rFonts w:cstheme="minorHAnsi"/>
        </w:rPr>
        <w:t>Cicalfate</w:t>
      </w:r>
      <w:proofErr w:type="spellEnd"/>
      <w:r>
        <w:rPr>
          <w:rFonts w:cstheme="minorHAnsi"/>
        </w:rPr>
        <w:t xml:space="preserve"> crème : 1 application sur les plaies des pieds</w:t>
      </w:r>
    </w:p>
    <w:p w14:paraId="6BE3386C" w14:textId="77777777" w:rsidR="00CC4E7F" w:rsidRDefault="00CC4E7F" w:rsidP="00A43143">
      <w:pPr>
        <w:pStyle w:val="Sansinterligne"/>
      </w:pPr>
    </w:p>
    <w:p w14:paraId="06F87F33" w14:textId="77777777" w:rsidR="00CC4E7F" w:rsidRDefault="00CC4E7F" w:rsidP="00A43143">
      <w:pPr>
        <w:pStyle w:val="Sansinterligne"/>
      </w:pPr>
      <w:r>
        <w:t>Smecta : 1 à 2 sachets si diarrhée</w:t>
      </w:r>
    </w:p>
    <w:p w14:paraId="063473AA" w14:textId="77777777" w:rsidR="00FA0E87" w:rsidRDefault="00FA0E87" w:rsidP="00A43143">
      <w:pPr>
        <w:pStyle w:val="Sansinterligne"/>
      </w:pPr>
    </w:p>
    <w:p w14:paraId="2545F3B6" w14:textId="4B76C93B" w:rsidR="00CC4E7F" w:rsidRPr="00CC4E7F" w:rsidRDefault="005B7CCE" w:rsidP="005B7CCE">
      <w:pPr>
        <w:pStyle w:val="Sansinterligne"/>
        <w:ind w:left="6372"/>
        <w:rPr>
          <w:rFonts w:ascii="Blackadder ITC" w:hAnsi="Blackadder ITC"/>
        </w:rPr>
      </w:pPr>
      <w:r w:rsidRPr="005B7CCE">
        <w:rPr>
          <w:rFonts w:ascii="Blackadder ITC" w:hAnsi="Blackadder ITC"/>
          <w:sz w:val="36"/>
          <w:szCs w:val="36"/>
        </w:rPr>
        <w:t>Dr Fox</w:t>
      </w:r>
    </w:p>
    <w:p w14:paraId="07A35461" w14:textId="77777777" w:rsidR="00EF1EE5" w:rsidRDefault="00EF1EE5" w:rsidP="00A43143">
      <w:pPr>
        <w:pStyle w:val="Sansinterligne"/>
      </w:pPr>
    </w:p>
    <w:p w14:paraId="1FE8B6C0" w14:textId="77777777" w:rsidR="00EF1EE5" w:rsidRDefault="00EF1EE5" w:rsidP="00A43143">
      <w:pPr>
        <w:pStyle w:val="Sansinterligne"/>
      </w:pPr>
    </w:p>
    <w:p w14:paraId="3DB7AF5A" w14:textId="77777777" w:rsidR="00CC4E7F" w:rsidRDefault="00CC4E7F" w:rsidP="00A43143">
      <w:pPr>
        <w:pStyle w:val="Sansinterligne"/>
      </w:pPr>
    </w:p>
    <w:p w14:paraId="4ACEF419" w14:textId="77777777" w:rsidR="00CC4E7F" w:rsidRDefault="00CC4E7F" w:rsidP="00A43143">
      <w:pPr>
        <w:pStyle w:val="Sansinterligne"/>
      </w:pPr>
    </w:p>
    <w:p w14:paraId="00774C36" w14:textId="77777777" w:rsidR="00CC4E7F" w:rsidRDefault="00CC4E7F" w:rsidP="00A43143">
      <w:pPr>
        <w:pStyle w:val="Sansinterligne"/>
      </w:pPr>
    </w:p>
    <w:sectPr w:rsidR="00CC4E7F" w:rsidSect="0025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143"/>
    <w:rsid w:val="00255BEA"/>
    <w:rsid w:val="00287299"/>
    <w:rsid w:val="005B7CCE"/>
    <w:rsid w:val="006477AE"/>
    <w:rsid w:val="008512CA"/>
    <w:rsid w:val="009332CE"/>
    <w:rsid w:val="00A43143"/>
    <w:rsid w:val="00B8645A"/>
    <w:rsid w:val="00CC4E7F"/>
    <w:rsid w:val="00E70702"/>
    <w:rsid w:val="00E861A5"/>
    <w:rsid w:val="00EF1EE5"/>
    <w:rsid w:val="00FA0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FFDE"/>
  <w15:docId w15:val="{55614E9A-B6B2-4B7A-929F-EE656E01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4314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 Sophie</dc:creator>
  <cp:lastModifiedBy>SOPHIE REVAUX</cp:lastModifiedBy>
  <cp:revision>4</cp:revision>
  <dcterms:created xsi:type="dcterms:W3CDTF">2023-12-03T10:42:00Z</dcterms:created>
  <dcterms:modified xsi:type="dcterms:W3CDTF">2023-12-06T12:29:00Z</dcterms:modified>
</cp:coreProperties>
</file>