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440" w:firstLine="0"/>
        <w:rPr>
          <w:rFonts w:ascii="Times New Roman" w:cs="Times New Roman" w:eastAsia="Times New Roman" w:hAnsi="Times New Roman"/>
          <w:b w:val="1"/>
          <w:color w:val="ff0000"/>
          <w:sz w:val="36"/>
          <w:szCs w:val="36"/>
        </w:rPr>
      </w:pPr>
      <w:r w:rsidDel="00000000" w:rsidR="00000000" w:rsidRPr="00000000">
        <w:rPr>
          <w:rFonts w:ascii="Times New Roman" w:cs="Times New Roman" w:eastAsia="Times New Roman" w:hAnsi="Times New Roman"/>
          <w:b w:val="1"/>
          <w:color w:val="ff0000"/>
          <w:sz w:val="36"/>
          <w:szCs w:val="36"/>
          <w:rtl w:val="0"/>
        </w:rPr>
        <w:t xml:space="preserve">Séance 9: jeudi 4 avril - distanciel </w:t>
      </w:r>
    </w:p>
    <w:p w:rsidR="00000000" w:rsidDel="00000000" w:rsidP="00000000" w:rsidRDefault="00000000" w:rsidRPr="00000000" w14:paraId="00000002">
      <w:pPr>
        <w:ind w:left="1440" w:firstLine="0"/>
        <w:rPr>
          <w:rFonts w:ascii="Times New Roman" w:cs="Times New Roman" w:eastAsia="Times New Roman" w:hAnsi="Times New Roman"/>
          <w:b w:val="1"/>
          <w:color w:val="ff0000"/>
          <w:sz w:val="26"/>
          <w:szCs w:val="26"/>
        </w:rPr>
      </w:pPr>
      <w:r w:rsidDel="00000000" w:rsidR="00000000" w:rsidRPr="00000000">
        <w:rPr>
          <w:rtl w:val="0"/>
        </w:rPr>
      </w:r>
    </w:p>
    <w:p w:rsidR="00000000" w:rsidDel="00000000" w:rsidP="00000000" w:rsidRDefault="00000000" w:rsidRPr="00000000" w14:paraId="00000003">
      <w:pPr>
        <w:numPr>
          <w:ilvl w:val="0"/>
          <w:numId w:val="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Correction of the American Dream Homework </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numPr>
          <w:ilvl w:val="0"/>
          <w:numId w:val="5"/>
        </w:numPr>
        <w:ind w:left="144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THEME 1: Ellis Island </w:t>
      </w:r>
    </w:p>
    <w:p w:rsidR="00000000" w:rsidDel="00000000" w:rsidP="00000000" w:rsidRDefault="00000000" w:rsidRPr="00000000" w14:paraId="00000006">
      <w:pPr>
        <w:ind w:left="1440" w:firstLine="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7">
      <w:pPr>
        <w:numPr>
          <w:ilvl w:val="0"/>
          <w:numId w:val="6"/>
        </w:numPr>
        <w:spacing w:after="200" w:line="276" w:lineRule="auto"/>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Read the introduction about Ellis island and the document below and try to reformulate it with our own words: what was Ellis Island?  “immigration station” </w:t>
      </w:r>
    </w:p>
    <w:p w:rsidR="00000000" w:rsidDel="00000000" w:rsidP="00000000" w:rsidRDefault="00000000" w:rsidRPr="00000000" w14:paraId="00000008">
      <w:pPr>
        <w:numPr>
          <w:ilvl w:val="0"/>
          <w:numId w:val="8"/>
        </w:numPr>
        <w:spacing w:after="200" w:line="276" w:lineRule="auto"/>
        <w:ind w:left="144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Ellis Island was a federal immigration station that opened in 1892. Mr Samuel Ellis was the owner of the island before and he gave his name to the immigration station. Through this station immigrants arrived in NYC after they answered 29 questions. </w:t>
      </w:r>
    </w:p>
    <w:p w:rsidR="00000000" w:rsidDel="00000000" w:rsidP="00000000" w:rsidRDefault="00000000" w:rsidRPr="00000000" w14:paraId="00000009">
      <w:pPr>
        <w:spacing w:after="20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9050" distR="0">
            <wp:extent cx="4881880" cy="4460875"/>
            <wp:effectExtent b="0" l="0" r="0" t="0"/>
            <wp:docPr id="8"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881880" cy="446087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numPr>
          <w:ilvl w:val="0"/>
          <w:numId w:val="6"/>
        </w:numPr>
        <w:spacing w:after="200"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Fill in the grids below:</w:t>
      </w:r>
      <w:r w:rsidDel="00000000" w:rsidR="00000000" w:rsidRPr="00000000">
        <w:rPr>
          <w:rtl w:val="0"/>
        </w:rPr>
      </w:r>
    </w:p>
    <w:p w:rsidR="00000000" w:rsidDel="00000000" w:rsidP="00000000" w:rsidRDefault="00000000" w:rsidRPr="00000000" w14:paraId="0000000B">
      <w:pPr>
        <w:spacing w:after="200" w:line="276" w:lineRule="auto"/>
        <w:jc w:val="both"/>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sz w:val="24"/>
          <w:szCs w:val="24"/>
          <w:rtl w:val="0"/>
        </w:rPr>
        <w:t xml:space="preserve">- Pay attention to the numbers and their references and fill the grid +-Pay attention to dates and their references and fill the grid</w:t>
      </w:r>
      <w:r w:rsidDel="00000000" w:rsidR="00000000" w:rsidRPr="00000000">
        <w:rPr>
          <w:rtl w:val="0"/>
        </w:rPr>
      </w:r>
    </w:p>
    <w:tbl>
      <w:tblPr>
        <w:tblStyle w:val="Table1"/>
        <w:tblW w:w="9561.0" w:type="dxa"/>
        <w:jc w:val="left"/>
        <w:tblInd w:w="5.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1526"/>
        <w:gridCol w:w="8035"/>
        <w:tblGridChange w:id="0">
          <w:tblGrid>
            <w:gridCol w:w="1526"/>
            <w:gridCol w:w="8035"/>
          </w:tblGrid>
        </w:tblGridChange>
      </w:tblGrid>
      <w:tr>
        <w:trPr>
          <w:cantSplit w:val="0"/>
          <w:trHeight w:val="362" w:hRule="atLeast"/>
          <w:tblHeader w:val="0"/>
        </w:trPr>
        <w:tc>
          <w:tcPr>
            <w:gridSpan w:val="2"/>
            <w:tcBorders>
              <w:top w:color="000001" w:space="0" w:sz="4" w:val="single"/>
              <w:left w:color="000001" w:space="0" w:sz="4"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00C">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sz w:val="24"/>
                <w:szCs w:val="24"/>
                <w:rtl w:val="0"/>
              </w:rPr>
              <w:t xml:space="preserve">DATES</w:t>
            </w:r>
            <w:r w:rsidDel="00000000" w:rsidR="00000000" w:rsidRPr="00000000">
              <w:rPr>
                <w:rtl w:val="0"/>
              </w:rPr>
            </w:r>
          </w:p>
        </w:tc>
      </w:tr>
      <w:tr>
        <w:trPr>
          <w:cantSplit w:val="0"/>
          <w:trHeight w:val="542"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0E">
            <w:pPr>
              <w:spacing w:after="20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1892</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0F">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opening as a federal immigration station. </w:t>
            </w:r>
          </w:p>
        </w:tc>
      </w:tr>
      <w:tr>
        <w:trPr>
          <w:cantSplit w:val="0"/>
          <w:trHeight w:val="516"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0">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th century </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1">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gibber island was the first name </w:t>
            </w:r>
          </w:p>
        </w:tc>
      </w:tr>
      <w:tr>
        <w:trPr>
          <w:cantSplit w:val="0"/>
          <w:trHeight w:val="656"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2">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1897</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3">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kitchen fire destroyed the entire station. </w:t>
            </w:r>
          </w:p>
        </w:tc>
      </w:tr>
      <w:tr>
        <w:trPr>
          <w:cantSplit w:val="0"/>
          <w:trHeight w:val="516"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4">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1954</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5">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 processing of the immigration </w:t>
            </w:r>
          </w:p>
        </w:tc>
      </w:tr>
      <w:tr>
        <w:trPr>
          <w:cantSplit w:val="0"/>
          <w:trHeight w:val="66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6">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1900</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7">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immigration station was rebuilt after the fire. </w:t>
            </w:r>
          </w:p>
        </w:tc>
      </w:tr>
      <w:tr>
        <w:trPr>
          <w:cantSplit w:val="0"/>
          <w:trHeight w:val="52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8">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1907</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9">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Peak/record: 1.25 million immigrants </w:t>
            </w:r>
          </w:p>
        </w:tc>
      </w:tr>
      <w:tr>
        <w:trPr>
          <w:cantSplit w:val="0"/>
          <w:trHeight w:val="48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A">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1954</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B">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closing of the immigration station. </w:t>
            </w:r>
          </w:p>
        </w:tc>
      </w:tr>
      <w:tr>
        <w:trPr>
          <w:cantSplit w:val="0"/>
          <w:trHeight w:val="46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C">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 </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D">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a museum </w:t>
            </w:r>
          </w:p>
        </w:tc>
      </w:tr>
    </w:tbl>
    <w:p w:rsidR="00000000" w:rsidDel="00000000" w:rsidP="00000000" w:rsidRDefault="00000000" w:rsidRPr="00000000" w14:paraId="0000001E">
      <w:pPr>
        <w:spacing w:after="200" w:line="276" w:lineRule="auto"/>
        <w:rPr>
          <w:rFonts w:ascii="Times New Roman" w:cs="Times New Roman" w:eastAsia="Times New Roman" w:hAnsi="Times New Roman"/>
          <w:b w:val="1"/>
          <w:color w:val="7030a0"/>
          <w:sz w:val="24"/>
          <w:szCs w:val="24"/>
        </w:rPr>
      </w:pPr>
      <w:r w:rsidDel="00000000" w:rsidR="00000000" w:rsidRPr="00000000">
        <w:rPr>
          <w:rtl w:val="0"/>
        </w:rPr>
      </w:r>
    </w:p>
    <w:tbl>
      <w:tblPr>
        <w:tblStyle w:val="Table2"/>
        <w:tblW w:w="9542.0" w:type="dxa"/>
        <w:jc w:val="left"/>
        <w:tblInd w:w="5.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1525"/>
        <w:gridCol w:w="8017"/>
        <w:tblGridChange w:id="0">
          <w:tblGrid>
            <w:gridCol w:w="1525"/>
            <w:gridCol w:w="8017"/>
          </w:tblGrid>
        </w:tblGridChange>
      </w:tblGrid>
      <w:tr>
        <w:trPr>
          <w:cantSplit w:val="0"/>
          <w:trHeight w:val="292" w:hRule="atLeast"/>
          <w:tblHeader w:val="0"/>
        </w:trPr>
        <w:tc>
          <w:tcPr>
            <w:gridSpan w:val="2"/>
            <w:tcBorders>
              <w:top w:color="000001" w:space="0" w:sz="4" w:val="single"/>
              <w:left w:color="000001" w:space="0" w:sz="4"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01F">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NUMBERS </w:t>
            </w:r>
            <w:r w:rsidDel="00000000" w:rsidR="00000000" w:rsidRPr="00000000">
              <w:rPr>
                <w:rtl w:val="0"/>
              </w:rPr>
            </w:r>
          </w:p>
        </w:tc>
      </w:tr>
      <w:tr>
        <w:trPr>
          <w:cantSplit w:val="0"/>
          <w:trHeight w:val="54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1">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2">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of questions asked to immigrants </w:t>
            </w:r>
          </w:p>
        </w:tc>
      </w:tr>
      <w:tr>
        <w:trPr>
          <w:cantSplit w:val="0"/>
          <w:trHeight w:val="52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3">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4">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number of immigrants who failed the question and didn’t get citizenship </w:t>
            </w:r>
          </w:p>
        </w:tc>
      </w:tr>
      <w:tr>
        <w:trPr>
          <w:cantSplit w:val="0"/>
          <w:trHeight w:val="61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5">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6">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of people that the dining room was capable of housing at once</w:t>
            </w:r>
          </w:p>
        </w:tc>
      </w:tr>
      <w:tr>
        <w:trPr>
          <w:cantSplit w:val="0"/>
          <w:trHeight w:val="60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7">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8">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remains of Native Americans that were removed from the island.</w:t>
            </w:r>
          </w:p>
        </w:tc>
      </w:tr>
      <w:tr>
        <w:trPr>
          <w:cantSplit w:val="0"/>
          <w:trHeight w:val="58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9">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A">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current number of US citizens that can trace at least one of their ancestors to Ellis Island. </w:t>
            </w:r>
          </w:p>
        </w:tc>
      </w:tr>
      <w:tr>
        <w:trPr>
          <w:cantSplit w:val="0"/>
          <w:trHeight w:val="61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B">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11747</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C">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of immigrants processed in a single day</w:t>
            </w:r>
          </w:p>
        </w:tc>
      </w:tr>
      <w:tr>
        <w:trPr>
          <w:cantSplit w:val="0"/>
          <w:trHeight w:val="56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D">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 million</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E">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1907: number of immigrants who arrived </w:t>
            </w:r>
          </w:p>
        </w:tc>
      </w:tr>
    </w:tbl>
    <w:p w:rsidR="00000000" w:rsidDel="00000000" w:rsidP="00000000" w:rsidRDefault="00000000" w:rsidRPr="00000000" w14:paraId="0000002F">
      <w:pPr>
        <w:spacing w:after="20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numPr>
          <w:ilvl w:val="0"/>
          <w:numId w:val="6"/>
        </w:numPr>
        <w:spacing w:line="24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Thanks to all the information find these elements: </w:t>
      </w:r>
    </w:p>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rtl w:val="0"/>
        </w:rPr>
        <w:t xml:space="preserve">- what sort of reasons prevented people from being admitted ?  People could not be admitted if they had criminal records, disease or undesirable responses/answers. </w:t>
      </w: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happened during WWI ?</w:t>
      </w:r>
      <w:r w:rsidDel="00000000" w:rsidR="00000000" w:rsidRPr="00000000">
        <w:rPr>
          <w:rFonts w:ascii="Times New Roman" w:cs="Times New Roman" w:eastAsia="Times New Roman" w:hAnsi="Times New Roman"/>
          <w:rtl w:val="0"/>
        </w:rPr>
        <w:t xml:space="preserve"> Immigration slowed and EI was used as a way-station for the army and navy. </w:t>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Which facts show that Ellis island is a very important place in American heritage ? The fact that today it’s a museum but also the fact that 40% of all current US citizens can trace at least one of their ancestors in Ellis Island. </w:t>
      </w:r>
    </w:p>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7">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8">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9">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A">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B">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C">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2">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3">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4">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5">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6">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7">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8">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9">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spacing w:line="24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C">
      <w:pPr>
        <w:spacing w:line="240" w:lineRule="auto"/>
        <w:ind w:lef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rtl w:val="0"/>
        </w:rPr>
        <w:t xml:space="preserve">3. </w:t>
      </w:r>
      <w:r w:rsidDel="00000000" w:rsidR="00000000" w:rsidRPr="00000000">
        <w:rPr>
          <w:rFonts w:ascii="Times New Roman" w:cs="Times New Roman" w:eastAsia="Times New Roman" w:hAnsi="Times New Roman"/>
          <w:b w:val="1"/>
          <w:u w:val="single"/>
          <w:rtl w:val="0"/>
        </w:rPr>
        <w:t xml:space="preserve">THEME 2: An old culture</w:t>
      </w:r>
      <w:r w:rsidDel="00000000" w:rsidR="00000000" w:rsidRPr="00000000">
        <w:rPr>
          <w:rtl w:val="0"/>
        </w:rPr>
      </w:r>
    </w:p>
    <w:p w:rsidR="00000000" w:rsidDel="00000000" w:rsidP="00000000" w:rsidRDefault="00000000" w:rsidRPr="00000000" w14:paraId="0000004D">
      <w:pPr>
        <w:numPr>
          <w:ilvl w:val="0"/>
          <w:numId w:val="4"/>
        </w:numPr>
        <w:spacing w:after="20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Anticipate </w:t>
      </w:r>
    </w:p>
    <w:p w:rsidR="00000000" w:rsidDel="00000000" w:rsidP="00000000" w:rsidRDefault="00000000" w:rsidRPr="00000000" w14:paraId="0000004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9050" distR="6350">
            <wp:extent cx="2851150" cy="2136775"/>
            <wp:effectExtent b="0" l="0" r="0" t="0"/>
            <wp:docPr descr="C:\Users\Wahiba\Desktop\sequence 3 conservation\Partie 2\352418-amish-school.jpg" id="6" name="image1.jpg"/>
            <a:graphic>
              <a:graphicData uri="http://schemas.openxmlformats.org/drawingml/2006/picture">
                <pic:pic>
                  <pic:nvPicPr>
                    <pic:cNvPr descr="C:\Users\Wahiba\Desktop\sequence 3 conservation\Partie 2\352418-amish-school.jpg" id="0" name="image1.jpg"/>
                    <pic:cNvPicPr preferRelativeResize="0"/>
                  </pic:nvPicPr>
                  <pic:blipFill>
                    <a:blip r:embed="rId7"/>
                    <a:srcRect b="0" l="0" r="0" t="0"/>
                    <a:stretch>
                      <a:fillRect/>
                    </a:stretch>
                  </pic:blipFill>
                  <pic:spPr>
                    <a:xfrm>
                      <a:off x="0" y="0"/>
                      <a:ext cx="2851150" cy="2136775"/>
                    </a:xfrm>
                    <a:prstGeom prst="rect"/>
                    <a:ln/>
                  </pic:spPr>
                </pic:pic>
              </a:graphicData>
            </a:graphic>
          </wp:inline>
        </w:drawing>
      </w:r>
      <w:r w:rsidDel="00000000" w:rsidR="00000000" w:rsidRPr="00000000">
        <w:rPr>
          <w:rFonts w:ascii="Times New Roman" w:cs="Times New Roman" w:eastAsia="Times New Roman" w:hAnsi="Times New Roman"/>
        </w:rPr>
        <w:drawing>
          <wp:inline distB="0" distT="0" distL="19050" distR="9525">
            <wp:extent cx="3514725" cy="1976120"/>
            <wp:effectExtent b="0" l="0" r="0" t="0"/>
            <wp:docPr descr="C:\Users\Wahiba\Desktop\sequence 3 conservation\Partie 2\539949-escape-amish.jpg" id="9" name="image5.jpg"/>
            <a:graphic>
              <a:graphicData uri="http://schemas.openxmlformats.org/drawingml/2006/picture">
                <pic:pic>
                  <pic:nvPicPr>
                    <pic:cNvPr descr="C:\Users\Wahiba\Desktop\sequence 3 conservation\Partie 2\539949-escape-amish.jpg" id="0" name="image5.jpg"/>
                    <pic:cNvPicPr preferRelativeResize="0"/>
                  </pic:nvPicPr>
                  <pic:blipFill>
                    <a:blip r:embed="rId8"/>
                    <a:srcRect b="0" l="0" r="0" t="0"/>
                    <a:stretch>
                      <a:fillRect/>
                    </a:stretch>
                  </pic:blipFill>
                  <pic:spPr>
                    <a:xfrm>
                      <a:off x="0" y="0"/>
                      <a:ext cx="3514725" cy="197612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numPr>
          <w:ilvl w:val="0"/>
          <w:numId w:val="3"/>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Look at these pictures and describe what you see</w:t>
      </w:r>
    </w:p>
    <w:p w:rsidR="00000000" w:rsidDel="00000000" w:rsidP="00000000" w:rsidRDefault="00000000" w:rsidRPr="00000000" w14:paraId="00000050">
      <w:pPr>
        <w:numPr>
          <w:ilvl w:val="0"/>
          <w:numId w:val="3"/>
        </w:numPr>
        <w:spacing w:after="20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 Do you think these are recent or old pictures? </w:t>
      </w:r>
    </w:p>
    <w:p w:rsidR="00000000" w:rsidDel="00000000" w:rsidP="00000000" w:rsidRDefault="00000000" w:rsidRPr="00000000" w14:paraId="00000051">
      <w:pPr>
        <w:spacing w:after="200" w:line="276" w:lineRule="auto"/>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70c0"/>
          <w:rtl w:val="0"/>
        </w:rPr>
        <w:tab/>
      </w:r>
      <w:r w:rsidDel="00000000" w:rsidR="00000000" w:rsidRPr="00000000">
        <w:rPr>
          <w:rFonts w:ascii="Times New Roman" w:cs="Times New Roman" w:eastAsia="Times New Roman" w:hAnsi="Times New Roman"/>
          <w:rtl w:val="0"/>
        </w:rPr>
        <w:t xml:space="preserve">🡪look at the children on the first picture, they are holding a modern object find what is it?</w:t>
      </w:r>
      <w:r w:rsidDel="00000000" w:rsidR="00000000" w:rsidRPr="00000000">
        <w:rPr>
          <w:rtl w:val="0"/>
        </w:rPr>
      </w:r>
    </w:p>
    <w:p w:rsidR="00000000" w:rsidDel="00000000" w:rsidP="00000000" w:rsidRDefault="00000000" w:rsidRPr="00000000" w14:paraId="00000052">
      <w:pPr>
        <w:numPr>
          <w:ilvl w:val="0"/>
          <w:numId w:val="1"/>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Can you guess their origins/culture/country? </w:t>
      </w:r>
    </w:p>
    <w:p w:rsidR="00000000" w:rsidDel="00000000" w:rsidP="00000000" w:rsidRDefault="00000000" w:rsidRPr="00000000" w14:paraId="00000053">
      <w:pPr>
        <w:numPr>
          <w:ilvl w:val="0"/>
          <w:numId w:val="1"/>
        </w:numPr>
        <w:spacing w:after="20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 Do you have any information about them? </w:t>
      </w:r>
    </w:p>
    <w:p w:rsidR="00000000" w:rsidDel="00000000" w:rsidP="00000000" w:rsidRDefault="00000000" w:rsidRPr="00000000" w14:paraId="00000054">
      <w:pPr>
        <w:spacing w:after="200" w:line="276"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On these 2 pictures, we can see  children dressed in the old ways. On the right Pic they Are ridding a carriage with a horse like locomotion as they used to before. </w:t>
      </w:r>
    </w:p>
    <w:p w:rsidR="00000000" w:rsidDel="00000000" w:rsidP="00000000" w:rsidRDefault="00000000" w:rsidRPr="00000000" w14:paraId="00000055">
      <w:pPr>
        <w:spacing w:after="200" w:line="276"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It’s probably recent because we can See in the back of the right picture a building with material from today and in the left pic children are holding coolers. They must be Amish or Mormons, communities exclusively in the usa. They live in oldways because of their religious beliefs and don’t Mix to the Rest of the population. </w:t>
      </w:r>
    </w:p>
    <w:p w:rsidR="00000000" w:rsidDel="00000000" w:rsidP="00000000" w:rsidRDefault="00000000" w:rsidRPr="00000000" w14:paraId="00000056">
      <w:pPr>
        <w:spacing w:after="200" w:line="276"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2 photos are recent and show a community of persons who live with the ancestral coutumes. They refuse modernity, but in the first photo the child has an isothermal bag. The name of this community is the Amish. The origin of these people is German.</w:t>
      </w:r>
    </w:p>
    <w:p w:rsidR="00000000" w:rsidDel="00000000" w:rsidP="00000000" w:rsidRDefault="00000000" w:rsidRPr="00000000" w14:paraId="00000057">
      <w:pPr>
        <w:spacing w:after="200" w:line="276"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 these images you can see Amish people, the photos are recent. They live in a community and keep to themselves. They are cut off from today's world, living as they did in the old days.</w:t>
      </w:r>
    </w:p>
    <w:p w:rsidR="00000000" w:rsidDel="00000000" w:rsidP="00000000" w:rsidRDefault="00000000" w:rsidRPr="00000000" w14:paraId="00000058">
      <w:pPr>
        <w:spacing w:after="20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9">
      <w:pPr>
        <w:numPr>
          <w:ilvl w:val="0"/>
          <w:numId w:val="4"/>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Reading and understanding </w:t>
      </w:r>
      <w:r w:rsidDel="00000000" w:rsidR="00000000" w:rsidRPr="00000000">
        <w:rPr>
          <w:rtl w:val="0"/>
        </w:rPr>
      </w:r>
    </w:p>
    <w:p w:rsidR="00000000" w:rsidDel="00000000" w:rsidP="00000000" w:rsidRDefault="00000000" w:rsidRPr="00000000" w14:paraId="0000005A">
      <w:pPr>
        <w:shd w:fill="ffffff" w:val="clear"/>
        <w:spacing w:after="280" w:before="280" w:line="240" w:lineRule="auto"/>
        <w:rPr>
          <w:rFonts w:ascii="Times New Roman" w:cs="Times New Roman" w:eastAsia="Times New Roman" w:hAnsi="Times New Roman"/>
          <w:b w:val="1"/>
          <w:color w:val="424242"/>
          <w:sz w:val="24"/>
          <w:szCs w:val="24"/>
        </w:rPr>
      </w:pPr>
      <w:r w:rsidDel="00000000" w:rsidR="00000000" w:rsidRPr="00000000">
        <w:rPr>
          <w:rFonts w:ascii="Times New Roman" w:cs="Times New Roman" w:eastAsia="Times New Roman" w:hAnsi="Times New Roman"/>
          <w:b w:val="1"/>
          <w:color w:val="424242"/>
          <w:sz w:val="24"/>
          <w:szCs w:val="24"/>
          <w:rtl w:val="0"/>
        </w:rPr>
        <w:t xml:space="preserve">The Amish: </w:t>
      </w:r>
      <w:r w:rsidDel="00000000" w:rsidR="00000000" w:rsidRPr="00000000">
        <w:rPr>
          <w:rFonts w:ascii="Times New Roman" w:cs="Times New Roman" w:eastAsia="Times New Roman" w:hAnsi="Times New Roman"/>
          <w:i w:val="1"/>
          <w:color w:val="424242"/>
          <w:sz w:val="24"/>
          <w:szCs w:val="24"/>
          <w:rtl w:val="0"/>
        </w:rPr>
        <w:t xml:space="preserve">Last updated 2009-06-23</w:t>
      </w:r>
      <w:r w:rsidDel="00000000" w:rsidR="00000000" w:rsidRPr="00000000">
        <w:rPr>
          <w:rFonts w:ascii="Times New Roman" w:cs="Times New Roman" w:eastAsia="Times New Roman" w:hAnsi="Times New Roman"/>
          <w:color w:val="424242"/>
          <w:sz w:val="24"/>
          <w:szCs w:val="24"/>
          <w:rtl w:val="0"/>
        </w:rPr>
        <w:t xml:space="preserve">. </w:t>
      </w:r>
      <w:r w:rsidDel="00000000" w:rsidR="00000000" w:rsidRPr="00000000">
        <w:rPr>
          <w:rFonts w:ascii="Times New Roman" w:cs="Times New Roman" w:eastAsia="Times New Roman" w:hAnsi="Times New Roman"/>
          <w:i w:val="1"/>
          <w:color w:val="424242"/>
          <w:sz w:val="20"/>
          <w:szCs w:val="20"/>
          <w:rtl w:val="0"/>
        </w:rPr>
        <w:t xml:space="preserve">Partially based on The Amish In Northern Indiana, by Samuel L. Yode</w:t>
      </w:r>
      <w:r w:rsidDel="00000000" w:rsidR="00000000" w:rsidRPr="00000000">
        <w:rPr>
          <w:rtl w:val="0"/>
        </w:rPr>
      </w:r>
    </w:p>
    <w:p w:rsidR="00000000" w:rsidDel="00000000" w:rsidP="00000000" w:rsidRDefault="00000000" w:rsidRPr="00000000" w14:paraId="0000005B">
      <w:pPr>
        <w:spacing w:after="200" w:line="276" w:lineRule="auto"/>
        <w:rPr>
          <w:rFonts w:ascii="Times New Roman" w:cs="Times New Roman" w:eastAsia="Times New Roman" w:hAnsi="Times New Roman"/>
          <w:b w:val="1"/>
          <w:color w:val="ff0000"/>
          <w:sz w:val="28"/>
          <w:szCs w:val="28"/>
          <w:u w:val="single"/>
        </w:rPr>
      </w:pPr>
      <w:r w:rsidDel="00000000" w:rsidR="00000000" w:rsidRPr="00000000">
        <w:rPr>
          <w:rFonts w:ascii="Times New Roman" w:cs="Times New Roman" w:eastAsia="Times New Roman" w:hAnsi="Times New Roman"/>
          <w:b w:val="1"/>
          <w:color w:val="ff0000"/>
          <w:sz w:val="28"/>
          <w:szCs w:val="28"/>
          <w:u w:val="single"/>
          <w:rtl w:val="0"/>
        </w:rPr>
        <w:t xml:space="preserve">Who are the Amish?</w:t>
      </w:r>
      <w:r w:rsidDel="00000000" w:rsidR="00000000" w:rsidRPr="00000000">
        <w:drawing>
          <wp:anchor allowOverlap="1" behindDoc="0" distB="0" distT="0" distL="19050" distR="0" hidden="0" layoutInCell="1" locked="0" relativeHeight="0" simplePos="0">
            <wp:simplePos x="0" y="0"/>
            <wp:positionH relativeFrom="column">
              <wp:posOffset>-95249</wp:posOffset>
            </wp:positionH>
            <wp:positionV relativeFrom="paragraph">
              <wp:posOffset>352596</wp:posOffset>
            </wp:positionV>
            <wp:extent cx="1168400" cy="870585"/>
            <wp:effectExtent b="0" l="0" r="0" t="0"/>
            <wp:wrapSquare wrapText="bothSides" distB="0" distT="0" distL="19050" distR="0"/>
            <wp:docPr descr="An Amish farmer and two young boy bring in dried hay at a farm in Ohio, US" id="7" name="image7.jpg"/>
            <a:graphic>
              <a:graphicData uri="http://schemas.openxmlformats.org/drawingml/2006/picture">
                <pic:pic>
                  <pic:nvPicPr>
                    <pic:cNvPr descr="An Amish farmer and two young boy bring in dried hay at a farm in Ohio, US" id="0" name="image7.jpg"/>
                    <pic:cNvPicPr preferRelativeResize="0"/>
                  </pic:nvPicPr>
                  <pic:blipFill>
                    <a:blip r:embed="rId9"/>
                    <a:srcRect b="0" l="0" r="0" t="0"/>
                    <a:stretch>
                      <a:fillRect/>
                    </a:stretch>
                  </pic:blipFill>
                  <pic:spPr>
                    <a:xfrm>
                      <a:off x="0" y="0"/>
                      <a:ext cx="1168400" cy="870585"/>
                    </a:xfrm>
                    <a:prstGeom prst="rect"/>
                    <a:ln/>
                  </pic:spPr>
                </pic:pic>
              </a:graphicData>
            </a:graphic>
          </wp:anchor>
        </w:drawing>
      </w:r>
    </w:p>
    <w:p w:rsidR="00000000" w:rsidDel="00000000" w:rsidP="00000000" w:rsidRDefault="00000000" w:rsidRPr="00000000" w14:paraId="0000005C">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On the surface, many Amish look like they stepped out of the rural 19th Century.</w:t>
      </w:r>
      <w:r w:rsidDel="00000000" w:rsidR="00000000" w:rsidRPr="00000000">
        <w:rPr>
          <w:rtl w:val="0"/>
        </w:rPr>
      </w:r>
    </w:p>
    <w:p w:rsidR="00000000" w:rsidDel="00000000" w:rsidP="00000000" w:rsidRDefault="00000000" w:rsidRPr="00000000" w14:paraId="0000005D">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conservative, Old Order groups of these reclusive, religious people drive horses and buggies rather than cars. Many have no telephones or electricity in their homes. They send their children to private, one-room schoolhouses until the age of 13.  They eschew technology and preach isolation from the modern world. They do not join the military or accept assistance from the government. The Amish community in Lancaster County, Pennsylvania was a model for the 1985 film Witness starring Harrison Ford, a thriller which contrasted the violent modern world with their peaceful existence. The Amish experience many of the same problems as other communities, but keep them private. </w:t>
      </w:r>
    </w:p>
    <w:p w:rsidR="00000000" w:rsidDel="00000000" w:rsidP="00000000" w:rsidRDefault="00000000" w:rsidRPr="00000000" w14:paraId="0000005E">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Strict regulations: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anchor allowOverlap="1" behindDoc="0" distB="0" distT="0" distL="133350" distR="121920" hidden="0" layoutInCell="1" locked="0" relativeHeight="0" simplePos="0">
            <wp:simplePos x="0" y="0"/>
            <wp:positionH relativeFrom="column">
              <wp:posOffset>5558790</wp:posOffset>
            </wp:positionH>
            <wp:positionV relativeFrom="paragraph">
              <wp:posOffset>4445</wp:posOffset>
            </wp:positionV>
            <wp:extent cx="1173480" cy="1733550"/>
            <wp:effectExtent b="0" l="0" r="0" t="0"/>
            <wp:wrapSquare wrapText="bothSides" distB="0" distT="0" distL="133350" distR="121920"/>
            <wp:docPr descr="An Amish boy rides a pony in Ohio, USA" id="4" name="image6.jpg"/>
            <a:graphic>
              <a:graphicData uri="http://schemas.openxmlformats.org/drawingml/2006/picture">
                <pic:pic>
                  <pic:nvPicPr>
                    <pic:cNvPr descr="An Amish boy rides a pony in Ohio, USA" id="0" name="image6.jpg"/>
                    <pic:cNvPicPr preferRelativeResize="0"/>
                  </pic:nvPicPr>
                  <pic:blipFill>
                    <a:blip r:embed="rId10"/>
                    <a:srcRect b="0" l="0" r="0" t="0"/>
                    <a:stretch>
                      <a:fillRect/>
                    </a:stretch>
                  </pic:blipFill>
                  <pic:spPr>
                    <a:xfrm>
                      <a:off x="0" y="0"/>
                      <a:ext cx="1173480" cy="1733550"/>
                    </a:xfrm>
                    <a:prstGeom prst="rect"/>
                    <a:ln/>
                  </pic:spPr>
                </pic:pic>
              </a:graphicData>
            </a:graphic>
          </wp:anchor>
        </w:drawing>
      </w:r>
    </w:p>
    <w:p w:rsidR="00000000" w:rsidDel="00000000" w:rsidP="00000000" w:rsidRDefault="00000000" w:rsidRPr="00000000" w14:paraId="0000005F">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200,000 Amish people live in more than 20 US states and in the Canadian province of Ontario. The oldest group of Old Order Amish, about 16,000-18,000 people, live in Lancaster County, a rural, farming area where Amish first </w:t>
      </w:r>
      <w:r w:rsidDel="00000000" w:rsidR="00000000" w:rsidRPr="00000000">
        <w:rPr>
          <w:rFonts w:ascii="Times New Roman" w:cs="Times New Roman" w:eastAsia="Times New Roman" w:hAnsi="Times New Roman"/>
          <w:b w:val="1"/>
          <w:sz w:val="24"/>
          <w:szCs w:val="24"/>
          <w:u w:val="single"/>
          <w:rtl w:val="0"/>
        </w:rPr>
        <w:t xml:space="preserve">settled in the 1720s - many fleeing religious persecution in Europe. </w:t>
      </w:r>
      <w:r w:rsidDel="00000000" w:rsidR="00000000" w:rsidRPr="00000000">
        <w:rPr>
          <w:rtl w:val="0"/>
        </w:rPr>
      </w:r>
    </w:p>
    <w:p w:rsidR="00000000" w:rsidDel="00000000" w:rsidP="00000000" w:rsidRDefault="00000000" w:rsidRPr="00000000" w14:paraId="00000060">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Amish are divided into dozens of separate fellowships, broken down into districts or congregations. Each district is fully independent and lives by its own set of unwritten rules, or Ordnung.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558800</wp:posOffset>
                </wp:positionV>
                <wp:extent cx="1186815" cy="554990"/>
                <wp:effectExtent b="0" l="0" r="0" t="0"/>
                <wp:wrapSquare wrapText="bothSides" distB="0" distT="0" distL="114300" distR="114300"/>
                <wp:docPr id="1" name=""/>
                <a:graphic>
                  <a:graphicData uri="http://schemas.microsoft.com/office/word/2010/wordprocessingShape">
                    <wps:wsp>
                      <wps:cNvSpPr/>
                      <wps:cNvPr id="2" name="Shape 2"/>
                      <wps:spPr>
                        <a:xfrm>
                          <a:off x="4757355" y="3507268"/>
                          <a:ext cx="1177290" cy="54546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4f81bd"/>
                                <w:sz w:val="18"/>
                                <w:vertAlign w:val="baseline"/>
                              </w:rPr>
                              <w:t xml:space="preserve">Men and boys wear straw broad-brimmed hats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558800</wp:posOffset>
                </wp:positionV>
                <wp:extent cx="1186815" cy="554990"/>
                <wp:effectExtent b="0" l="0" r="0" t="0"/>
                <wp:wrapSquare wrapText="bothSides" distB="0" distT="0" distL="114300" distR="114300"/>
                <wp:docPr id="1"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1186815" cy="554990"/>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114995</wp:posOffset>
            </wp:positionV>
            <wp:extent cx="2021738" cy="3274141"/>
            <wp:effectExtent b="0" l="0" r="0" t="0"/>
            <wp:wrapSquare wrapText="bothSides" distB="114300" distT="114300" distL="114300" distR="114300"/>
            <wp:docPr id="10" name="image9.png"/>
            <a:graphic>
              <a:graphicData uri="http://schemas.openxmlformats.org/drawingml/2006/picture">
                <pic:pic>
                  <pic:nvPicPr>
                    <pic:cNvPr id="0" name="image9.png"/>
                    <pic:cNvPicPr preferRelativeResize="0"/>
                  </pic:nvPicPr>
                  <pic:blipFill>
                    <a:blip r:embed="rId12"/>
                    <a:srcRect b="11727" l="57305" r="26501" t="41711"/>
                    <a:stretch>
                      <a:fillRect/>
                    </a:stretch>
                  </pic:blipFill>
                  <pic:spPr>
                    <a:xfrm>
                      <a:off x="0" y="0"/>
                      <a:ext cx="2021738" cy="3274141"/>
                    </a:xfrm>
                    <a:prstGeom prst="rect"/>
                    <a:ln/>
                  </pic:spPr>
                </pic:pic>
              </a:graphicData>
            </a:graphic>
          </wp:anchor>
        </w:drawing>
      </w:r>
    </w:p>
    <w:p w:rsidR="00000000" w:rsidDel="00000000" w:rsidP="00000000" w:rsidRDefault="00000000" w:rsidRPr="00000000" w14:paraId="00000061">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Old Order are the most conservative of these groups, and observe strict regulations on dress, behaviour, and the use of technology, which they believe encourages humility and separation from the world. Old Order Amish women wear modest dresses with long sleeves and a full skirt, a cape and an apron. They never cut their hair, but wear it in a bun on the back of the head. Men and boys wear dark-coloured suits, straight-cut coats and black or straw broad-brimmed hats. They grow beards only after they marry. Modern technology is not rejected out of hand. Some farms have telephones and local groups can allow electricity to be used in certain circumstances. </w:t>
      </w:r>
    </w:p>
    <w:p w:rsidR="00000000" w:rsidDel="00000000" w:rsidP="00000000" w:rsidRDefault="00000000" w:rsidRPr="00000000" w14:paraId="0000006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Most Amish are trilingual. They speak a dialect of German called Pennsylvania Dutch at home, use High German at their worship services, and they learn English at school. </w:t>
      </w:r>
      <w:r w:rsidDel="00000000" w:rsidR="00000000" w:rsidRPr="00000000">
        <w:rPr>
          <w:rFonts w:ascii="Times New Roman" w:cs="Times New Roman" w:eastAsia="Times New Roman" w:hAnsi="Times New Roman"/>
          <w:sz w:val="24"/>
          <w:szCs w:val="24"/>
          <w:rtl w:val="0"/>
        </w:rPr>
        <w:t xml:space="preserve">In some ways, the Amish are feeling the pressures of the modern world. </w:t>
      </w:r>
      <w:r w:rsidDel="00000000" w:rsidR="00000000" w:rsidRPr="00000000">
        <w:rPr>
          <w:rtl w:val="0"/>
        </w:rPr>
      </w:r>
    </w:p>
    <w:p w:rsidR="00000000" w:rsidDel="00000000" w:rsidP="00000000" w:rsidRDefault="00000000" w:rsidRPr="00000000" w14:paraId="00000063">
      <w:pPr>
        <w:numPr>
          <w:ilvl w:val="0"/>
          <w:numId w:val="9"/>
        </w:numPr>
        <w:spacing w:after="20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Read the text and fill in the grid with all these elements : location/number/language/reason of immigration/religion</w:t>
      </w:r>
    </w:p>
    <w:tbl>
      <w:tblPr>
        <w:tblStyle w:val="Table3"/>
        <w:tblW w:w="10605.0" w:type="dxa"/>
        <w:jc w:val="left"/>
        <w:tblInd w:w="-108.0" w:type="dxa"/>
        <w:tblBorders>
          <w:top w:color="000000" w:space="0" w:sz="18" w:val="single"/>
          <w:left w:color="8064a2" w:space="0" w:sz="8" w:val="single"/>
          <w:bottom w:color="000000" w:space="0" w:sz="18" w:val="single"/>
          <w:right w:color="8064a2" w:space="0" w:sz="8" w:val="single"/>
          <w:insideH w:color="000000" w:space="0" w:sz="4" w:val="single"/>
          <w:insideV w:color="000000" w:space="0" w:sz="4" w:val="single"/>
        </w:tblBorders>
        <w:tblLayout w:type="fixed"/>
        <w:tblLook w:val="0400"/>
      </w:tblPr>
      <w:tblGrid>
        <w:gridCol w:w="2651"/>
        <w:gridCol w:w="2649"/>
        <w:gridCol w:w="2654"/>
        <w:gridCol w:w="2651"/>
        <w:tblGridChange w:id="0">
          <w:tblGrid>
            <w:gridCol w:w="2651"/>
            <w:gridCol w:w="2649"/>
            <w:gridCol w:w="2654"/>
            <w:gridCol w:w="2651"/>
          </w:tblGrid>
        </w:tblGridChange>
      </w:tblGrid>
      <w:tr>
        <w:trPr>
          <w:cantSplit w:val="0"/>
          <w:tblHeader w:val="0"/>
        </w:trPr>
        <w:tc>
          <w:tcPr>
            <w:shd w:fill="auto" w:val="clear"/>
            <w:tcMar>
              <w:left w:w="108.0" w:type="dxa"/>
            </w:tcMar>
          </w:tcPr>
          <w:p w:rsidR="00000000" w:rsidDel="00000000" w:rsidP="00000000" w:rsidRDefault="00000000" w:rsidRPr="00000000" w14:paraId="0000006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Location:</w:t>
            </w:r>
          </w:p>
          <w:p w:rsidR="00000000" w:rsidDel="00000000" w:rsidP="00000000" w:rsidRDefault="00000000" w:rsidRPr="00000000" w14:paraId="00000065">
            <w:pPr>
              <w:rPr>
                <w:rFonts w:ascii="Times New Roman" w:cs="Times New Roman" w:eastAsia="Times New Roman" w:hAnsi="Times New Roman"/>
                <w:color w:val="000000"/>
                <w:sz w:val="24"/>
                <w:szCs w:val="24"/>
              </w:rPr>
            </w:pPr>
            <w:r w:rsidDel="00000000" w:rsidR="00000000" w:rsidRPr="00000000">
              <w:rPr>
                <w:rtl w:val="0"/>
              </w:rPr>
            </w:r>
          </w:p>
        </w:tc>
        <w:tc>
          <w:tcPr>
            <w:shd w:fill="auto" w:val="clear"/>
            <w:tcMar>
              <w:left w:w="108.0" w:type="dxa"/>
            </w:tcMar>
          </w:tcPr>
          <w:p w:rsidR="00000000" w:rsidDel="00000000" w:rsidP="00000000" w:rsidRDefault="00000000" w:rsidRPr="00000000" w14:paraId="00000066">
            <w:pPr>
              <w:spacing w:after="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w:t>
            </w:r>
          </w:p>
          <w:p w:rsidR="00000000" w:rsidDel="00000000" w:rsidP="00000000" w:rsidRDefault="00000000" w:rsidRPr="00000000" w14:paraId="00000067">
            <w:pPr>
              <w:rPr>
                <w:rFonts w:ascii="Times New Roman" w:cs="Times New Roman" w:eastAsia="Times New Roman" w:hAnsi="Times New Roman"/>
                <w:color w:val="000000"/>
                <w:sz w:val="24"/>
                <w:szCs w:val="24"/>
              </w:rPr>
            </w:pPr>
            <w:r w:rsidDel="00000000" w:rsidR="00000000" w:rsidRPr="00000000">
              <w:rPr>
                <w:rtl w:val="0"/>
              </w:rPr>
            </w:r>
          </w:p>
        </w:tc>
        <w:tc>
          <w:tcPr>
            <w:shd w:fill="auto" w:val="clear"/>
            <w:tcMar>
              <w:left w:w="108.0" w:type="dxa"/>
            </w:tcMar>
          </w:tcPr>
          <w:p w:rsidR="00000000" w:rsidDel="00000000" w:rsidP="00000000" w:rsidRDefault="00000000" w:rsidRPr="00000000" w14:paraId="00000068">
            <w:pP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Reason for coming to the USA</w:t>
            </w:r>
          </w:p>
        </w:tc>
        <w:tc>
          <w:tcPr>
            <w:shd w:fill="auto" w:val="clear"/>
            <w:tcMar>
              <w:left w:w="108.0" w:type="dxa"/>
            </w:tcMar>
          </w:tcPr>
          <w:p w:rsidR="00000000" w:rsidDel="00000000" w:rsidP="00000000" w:rsidRDefault="00000000" w:rsidRPr="00000000" w14:paraId="00000069">
            <w:pP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Language:</w:t>
            </w:r>
          </w:p>
        </w:tc>
      </w:tr>
      <w:tr>
        <w:trPr>
          <w:cantSplit w:val="0"/>
          <w:tblHeader w:val="0"/>
        </w:trPr>
        <w:tc>
          <w:tcPr>
            <w:shd w:fill="auto" w:val="clear"/>
            <w:tcMar>
              <w:left w:w="108.0" w:type="dxa"/>
            </w:tcMar>
          </w:tcPr>
          <w:p w:rsidR="00000000" w:rsidDel="00000000" w:rsidP="00000000" w:rsidRDefault="00000000" w:rsidRPr="00000000" w14:paraId="0000006A">
            <w:pPr>
              <w:spacing w:after="280" w:before="280" w:lineRule="auto"/>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70c0"/>
                <w:rtl w:val="0"/>
              </w:rPr>
              <w:t xml:space="preserve">Lancaster County, Pennsylvania </w:t>
            </w:r>
          </w:p>
          <w:p w:rsidR="00000000" w:rsidDel="00000000" w:rsidP="00000000" w:rsidRDefault="00000000" w:rsidRPr="00000000" w14:paraId="0000006B">
            <w:pPr>
              <w:numPr>
                <w:ilvl w:val="0"/>
                <w:numId w:val="2"/>
              </w:numPr>
              <w:spacing w:after="0" w:afterAutospacing="0" w:before="280" w:lineRule="auto"/>
              <w:ind w:left="720" w:hanging="360"/>
              <w:rPr>
                <w:rFonts w:ascii="Times New Roman" w:cs="Times New Roman" w:eastAsia="Times New Roman" w:hAnsi="Times New Roman"/>
                <w:color w:val="0070c0"/>
                <w:u w:val="none"/>
              </w:rPr>
            </w:pPr>
            <w:r w:rsidDel="00000000" w:rsidR="00000000" w:rsidRPr="00000000">
              <w:rPr>
                <w:rFonts w:ascii="Times New Roman" w:cs="Times New Roman" w:eastAsia="Times New Roman" w:hAnsi="Times New Roman"/>
                <w:color w:val="0070c0"/>
                <w:rtl w:val="0"/>
              </w:rPr>
              <w:t xml:space="preserve">USA</w:t>
            </w:r>
          </w:p>
          <w:p w:rsidR="00000000" w:rsidDel="00000000" w:rsidP="00000000" w:rsidRDefault="00000000" w:rsidRPr="00000000" w14:paraId="0000006C">
            <w:pPr>
              <w:numPr>
                <w:ilvl w:val="0"/>
                <w:numId w:val="2"/>
              </w:numPr>
              <w:spacing w:after="280" w:before="0" w:beforeAutospacing="0" w:lineRule="auto"/>
              <w:ind w:left="720" w:hanging="360"/>
              <w:rPr>
                <w:rFonts w:ascii="Times New Roman" w:cs="Times New Roman" w:eastAsia="Times New Roman" w:hAnsi="Times New Roman"/>
                <w:color w:val="0070c0"/>
                <w:u w:val="none"/>
              </w:rPr>
            </w:pPr>
            <w:r w:rsidDel="00000000" w:rsidR="00000000" w:rsidRPr="00000000">
              <w:rPr>
                <w:rFonts w:ascii="Times New Roman" w:cs="Times New Roman" w:eastAsia="Times New Roman" w:hAnsi="Times New Roman"/>
                <w:color w:val="0070c0"/>
                <w:rtl w:val="0"/>
              </w:rPr>
              <w:t xml:space="preserve">Canada</w:t>
            </w: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color w:val="00b050"/>
                <w:u w:val="single"/>
              </w:rPr>
            </w:pPr>
            <w:r w:rsidDel="00000000" w:rsidR="00000000" w:rsidRPr="00000000">
              <w:rPr>
                <w:rtl w:val="0"/>
              </w:rPr>
            </w:r>
          </w:p>
        </w:tc>
        <w:tc>
          <w:tcPr>
            <w:shd w:fill="auto" w:val="clear"/>
            <w:tcMar>
              <w:left w:w="108.0" w:type="dxa"/>
            </w:tcMar>
          </w:tcPr>
          <w:p w:rsidR="00000000" w:rsidDel="00000000" w:rsidP="00000000" w:rsidRDefault="00000000" w:rsidRPr="00000000" w14:paraId="0000006E">
            <w:pPr>
              <w:spacing w:after="280" w:lineRule="auto"/>
              <w:jc w:val="both"/>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70c0"/>
                <w:rtl w:val="0"/>
              </w:rPr>
              <w:t xml:space="preserve">200,000 Amish people live in more than 20 US states and in the Canadian province of Ontario</w:t>
            </w:r>
          </w:p>
          <w:p w:rsidR="00000000" w:rsidDel="00000000" w:rsidP="00000000" w:rsidRDefault="00000000" w:rsidRPr="00000000" w14:paraId="0000006F">
            <w:pPr>
              <w:spacing w:after="280" w:lineRule="auto"/>
              <w:jc w:val="both"/>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70c0"/>
                <w:rtl w:val="0"/>
              </w:rPr>
              <w:t xml:space="preserve">16,000-18,000 people, live in Lancaster County</w:t>
            </w:r>
          </w:p>
          <w:p w:rsidR="00000000" w:rsidDel="00000000" w:rsidP="00000000" w:rsidRDefault="00000000" w:rsidRPr="00000000" w14:paraId="00000070">
            <w:pPr>
              <w:spacing w:after="280" w:lineRule="auto"/>
              <w:jc w:val="both"/>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color w:val="00b050"/>
                <w:u w:val="single"/>
              </w:rPr>
            </w:pPr>
            <w:r w:rsidDel="00000000" w:rsidR="00000000" w:rsidRPr="00000000">
              <w:rPr>
                <w:rtl w:val="0"/>
              </w:rPr>
            </w:r>
          </w:p>
        </w:tc>
        <w:tc>
          <w:tcPr>
            <w:shd w:fill="auto" w:val="clear"/>
            <w:tcMar>
              <w:left w:w="108.0" w:type="dxa"/>
            </w:tcMar>
          </w:tcPr>
          <w:p w:rsidR="00000000" w:rsidDel="00000000" w:rsidP="00000000" w:rsidRDefault="00000000" w:rsidRPr="00000000" w14:paraId="00000072">
            <w:pPr>
              <w:rPr>
                <w:rFonts w:ascii="Times New Roman" w:cs="Times New Roman" w:eastAsia="Times New Roman" w:hAnsi="Times New Roman"/>
                <w:color w:val="3c78d8"/>
              </w:rPr>
            </w:pPr>
            <w:r w:rsidDel="00000000" w:rsidR="00000000" w:rsidRPr="00000000">
              <w:rPr>
                <w:rFonts w:ascii="Times New Roman" w:cs="Times New Roman" w:eastAsia="Times New Roman" w:hAnsi="Times New Roman"/>
                <w:color w:val="3c78d8"/>
                <w:rtl w:val="0"/>
              </w:rPr>
              <w:t xml:space="preserve">many escaped religious persecution in Europe in 1720’s</w:t>
            </w:r>
          </w:p>
        </w:tc>
        <w:tc>
          <w:tcPr>
            <w:shd w:fill="auto" w:val="clear"/>
            <w:tcMar>
              <w:left w:w="108.0" w:type="dxa"/>
            </w:tcMar>
          </w:tcPr>
          <w:p w:rsidR="00000000" w:rsidDel="00000000" w:rsidP="00000000" w:rsidRDefault="00000000" w:rsidRPr="00000000" w14:paraId="00000073">
            <w:pPr>
              <w:rPr>
                <w:rFonts w:ascii="Times New Roman" w:cs="Times New Roman" w:eastAsia="Times New Roman" w:hAnsi="Times New Roman"/>
                <w:color w:val="3c78d8"/>
              </w:rPr>
            </w:pPr>
            <w:r w:rsidDel="00000000" w:rsidR="00000000" w:rsidRPr="00000000">
              <w:rPr>
                <w:rFonts w:ascii="Times New Roman" w:cs="Times New Roman" w:eastAsia="Times New Roman" w:hAnsi="Times New Roman"/>
                <w:color w:val="3c78d8"/>
                <w:rtl w:val="0"/>
              </w:rPr>
              <w:t xml:space="preserve">Most Amish are trilingual. They speak a dialect of German called Pennsylvania Dutch at home, use High German at their worship services, and they learn English at school.</w:t>
            </w:r>
          </w:p>
        </w:tc>
      </w:tr>
    </w:tbl>
    <w:p w:rsidR="00000000" w:rsidDel="00000000" w:rsidP="00000000" w:rsidRDefault="00000000" w:rsidRPr="00000000" w14:paraId="00000074">
      <w:pPr>
        <w:spacing w:after="20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5">
      <w:pPr>
        <w:spacing w:after="20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6">
      <w:pPr>
        <w:numPr>
          <w:ilvl w:val="0"/>
          <w:numId w:val="7"/>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Find all the elements related to their relationship with new technology/the modern world </w:t>
      </w:r>
      <w:r w:rsidDel="00000000" w:rsidR="00000000" w:rsidRPr="00000000">
        <w:rPr>
          <w:rFonts w:ascii="Times New Roman" w:cs="Times New Roman" w:eastAsia="Times New Roman" w:hAnsi="Times New Roman"/>
          <w:b w:val="1"/>
          <w:highlight w:val="cyan"/>
          <w:rtl w:val="0"/>
        </w:rPr>
        <w:t xml:space="preserve">(in blue)</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7">
      <w:pPr>
        <w:numPr>
          <w:ilvl w:val="0"/>
          <w:numId w:val="7"/>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sz w:val="24"/>
          <w:szCs w:val="24"/>
          <w:rtl w:val="0"/>
        </w:rPr>
        <w:t xml:space="preserve"> Find all the elements showing their conservative features/believes </w:t>
      </w:r>
      <w:r w:rsidDel="00000000" w:rsidR="00000000" w:rsidRPr="00000000">
        <w:rPr>
          <w:rFonts w:ascii="Times New Roman" w:cs="Times New Roman" w:eastAsia="Times New Roman" w:hAnsi="Times New Roman"/>
          <w:b w:val="1"/>
          <w:sz w:val="24"/>
          <w:szCs w:val="24"/>
          <w:highlight w:val="magenta"/>
          <w:rtl w:val="0"/>
        </w:rPr>
        <w:t xml:space="preserve">(in purple)</w:t>
      </w:r>
      <w:r w:rsidDel="00000000" w:rsidR="00000000" w:rsidRPr="00000000">
        <w:rPr>
          <w:rFonts w:ascii="Times New Roman" w:cs="Times New Roman" w:eastAsia="Times New Roman" w:hAnsi="Times New Roman"/>
          <w:b w:val="1"/>
          <w:sz w:val="24"/>
          <w:szCs w:val="24"/>
          <w:rtl w:val="0"/>
        </w:rPr>
        <w:t xml:space="preserve"> (focus on adjectives for that)</w:t>
      </w:r>
    </w:p>
    <w:p w:rsidR="00000000" w:rsidDel="00000000" w:rsidP="00000000" w:rsidRDefault="00000000" w:rsidRPr="00000000" w14:paraId="00000078">
      <w:pPr>
        <w:numPr>
          <w:ilvl w:val="0"/>
          <w:numId w:val="7"/>
        </w:numPr>
        <w:spacing w:after="20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424242"/>
          <w:sz w:val="24"/>
          <w:szCs w:val="24"/>
          <w:rtl w:val="0"/>
        </w:rPr>
        <w:t xml:space="preserve"> Find all the elements related to their dress code and their appearance in general </w:t>
      </w:r>
      <w:r w:rsidDel="00000000" w:rsidR="00000000" w:rsidRPr="00000000">
        <w:rPr>
          <w:rFonts w:ascii="Times New Roman" w:cs="Times New Roman" w:eastAsia="Times New Roman" w:hAnsi="Times New Roman"/>
          <w:b w:val="1"/>
          <w:color w:val="424242"/>
          <w:sz w:val="24"/>
          <w:szCs w:val="24"/>
          <w:highlight w:val="green"/>
          <w:rtl w:val="0"/>
        </w:rPr>
        <w:t xml:space="preserve">(in green)</w:t>
      </w:r>
    </w:p>
    <w:p w:rsidR="00000000" w:rsidDel="00000000" w:rsidP="00000000" w:rsidRDefault="00000000" w:rsidRPr="00000000" w14:paraId="00000079">
      <w:pPr>
        <w:spacing w:after="200" w:line="276" w:lineRule="auto"/>
        <w:ind w:left="720" w:firstLine="0"/>
        <w:rPr>
          <w:rFonts w:ascii="Times New Roman" w:cs="Times New Roman" w:eastAsia="Times New Roman" w:hAnsi="Times New Roman"/>
          <w:b w:val="1"/>
          <w:color w:val="424242"/>
          <w:sz w:val="24"/>
          <w:szCs w:val="24"/>
          <w:highlight w:val="green"/>
        </w:rPr>
      </w:pPr>
      <w:r w:rsidDel="00000000" w:rsidR="00000000" w:rsidRPr="00000000">
        <w:rPr>
          <w:rtl w:val="0"/>
        </w:rPr>
      </w:r>
    </w:p>
    <w:p w:rsidR="00000000" w:rsidDel="00000000" w:rsidP="00000000" w:rsidRDefault="00000000" w:rsidRPr="00000000" w14:paraId="0000007A">
      <w:pPr>
        <w:spacing w:after="200" w:line="276" w:lineRule="auto"/>
        <w:ind w:left="720" w:firstLine="0"/>
        <w:rPr>
          <w:rFonts w:ascii="Times New Roman" w:cs="Times New Roman" w:eastAsia="Times New Roman" w:hAnsi="Times New Roman"/>
          <w:b w:val="1"/>
          <w:color w:val="424242"/>
          <w:sz w:val="24"/>
          <w:szCs w:val="24"/>
          <w:highlight w:val="green"/>
        </w:rPr>
      </w:pPr>
      <w:r w:rsidDel="00000000" w:rsidR="00000000" w:rsidRPr="00000000">
        <w:rPr>
          <w:rtl w:val="0"/>
        </w:rPr>
      </w:r>
    </w:p>
    <w:p w:rsidR="00000000" w:rsidDel="00000000" w:rsidP="00000000" w:rsidRDefault="00000000" w:rsidRPr="00000000" w14:paraId="0000007B">
      <w:pPr>
        <w:spacing w:after="200" w:line="276" w:lineRule="auto"/>
        <w:ind w:left="720" w:firstLine="0"/>
        <w:rPr>
          <w:rFonts w:ascii="Times New Roman" w:cs="Times New Roman" w:eastAsia="Times New Roman" w:hAnsi="Times New Roman"/>
          <w:b w:val="1"/>
          <w:color w:val="424242"/>
          <w:sz w:val="24"/>
          <w:szCs w:val="24"/>
          <w:highlight w:val="green"/>
        </w:rPr>
      </w:pPr>
      <w:r w:rsidDel="00000000" w:rsidR="00000000" w:rsidRPr="00000000">
        <w:rPr>
          <w:rtl w:val="0"/>
        </w:rPr>
      </w:r>
    </w:p>
    <w:p w:rsidR="00000000" w:rsidDel="00000000" w:rsidP="00000000" w:rsidRDefault="00000000" w:rsidRPr="00000000" w14:paraId="0000007C">
      <w:pPr>
        <w:numPr>
          <w:ilvl w:val="0"/>
          <w:numId w:val="4"/>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about a subject</w:t>
      </w:r>
      <w:r w:rsidDel="00000000" w:rsidR="00000000" w:rsidRPr="00000000">
        <w:rPr>
          <w:rtl w:val="0"/>
        </w:rPr>
      </w:r>
    </w:p>
    <w:tbl>
      <w:tblPr>
        <w:tblStyle w:val="Table4"/>
        <w:tblW w:w="10466.0" w:type="dxa"/>
        <w:jc w:val="left"/>
        <w:tblLayout w:type="fixed"/>
        <w:tblLook w:val="0400"/>
      </w:tblPr>
      <w:tblGrid>
        <w:gridCol w:w="10466"/>
        <w:tblGridChange w:id="0">
          <w:tblGrid>
            <w:gridCol w:w="10466"/>
          </w:tblGrid>
        </w:tblGridChange>
      </w:tblGrid>
      <w:tr>
        <w:trPr>
          <w:cantSplit w:val="0"/>
          <w:trHeight w:val="23" w:hRule="atLeast"/>
          <w:tblHeader w:val="0"/>
        </w:trPr>
        <w:tc>
          <w:tcPr>
            <w:shd w:fill="auto" w:val="clear"/>
            <w:vAlign w:val="center"/>
          </w:tcPr>
          <w:p w:rsidR="00000000" w:rsidDel="00000000" w:rsidP="00000000" w:rsidRDefault="00000000" w:rsidRPr="00000000" w14:paraId="0000007D">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33350" distR="114300" hidden="0" layoutInCell="1" locked="0" relativeHeight="0" simplePos="0">
                  <wp:simplePos x="0" y="0"/>
                  <wp:positionH relativeFrom="column">
                    <wp:posOffset>133350</wp:posOffset>
                  </wp:positionH>
                  <wp:positionV relativeFrom="paragraph">
                    <wp:posOffset>60945</wp:posOffset>
                  </wp:positionV>
                  <wp:extent cx="2459355" cy="1852295"/>
                  <wp:effectExtent b="0" l="0" r="0" t="0"/>
                  <wp:wrapSquare wrapText="bothSides" distB="0" distT="0" distL="133350" distR="114300"/>
                  <wp:docPr descr="http://zunal.com/zunal_uploads/images/20120115045729ZaJed.jpg" id="5" name="image2.jpg"/>
                  <a:graphic>
                    <a:graphicData uri="http://schemas.openxmlformats.org/drawingml/2006/picture">
                      <pic:pic>
                        <pic:nvPicPr>
                          <pic:cNvPr descr="http://zunal.com/zunal_uploads/images/20120115045729ZaJed.jpg" id="0" name="image2.jpg"/>
                          <pic:cNvPicPr preferRelativeResize="0"/>
                        </pic:nvPicPr>
                        <pic:blipFill>
                          <a:blip r:embed="rId13"/>
                          <a:srcRect b="0" l="0" r="0" t="0"/>
                          <a:stretch>
                            <a:fillRect/>
                          </a:stretch>
                        </pic:blipFill>
                        <pic:spPr>
                          <a:xfrm>
                            <a:off x="0" y="0"/>
                            <a:ext cx="2459355" cy="1852295"/>
                          </a:xfrm>
                          <a:prstGeom prst="rect"/>
                          <a:ln/>
                        </pic:spPr>
                      </pic:pic>
                    </a:graphicData>
                  </a:graphic>
                </wp:anchor>
              </w:drawing>
            </w:r>
          </w:p>
        </w:tc>
      </w:tr>
      <w:tr>
        <w:trPr>
          <w:cantSplit w:val="0"/>
          <w:tblHeader w:val="0"/>
        </w:trPr>
        <w:tc>
          <w:tcPr>
            <w:shd w:fill="auto" w:val="clear"/>
            <w:vAlign w:val="center"/>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a journalist for a school newspaper. You are writing an article about life in an Amish village. You were invited to spend a day there. Write an article about your experience.</w:t>
            </w:r>
          </w:p>
          <w:p w:rsidR="00000000" w:rsidDel="00000000" w:rsidP="00000000" w:rsidRDefault="00000000" w:rsidRPr="00000000" w14:paraId="0000008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9">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hd w:fill="ffffff" w:val="clear"/>
        <w:spacing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anchor allowOverlap="1" behindDoc="0" distB="0" distT="0" distL="133350" distR="114300" hidden="0" layoutInCell="1" locked="0" relativeHeight="0" simplePos="0">
            <wp:simplePos x="0" y="0"/>
            <wp:positionH relativeFrom="page">
              <wp:posOffset>590550</wp:posOffset>
            </wp:positionH>
            <wp:positionV relativeFrom="page">
              <wp:posOffset>2152650</wp:posOffset>
            </wp:positionV>
            <wp:extent cx="5753100" cy="7867650"/>
            <wp:effectExtent b="0" l="0" r="0" t="0"/>
            <wp:wrapSquare wrapText="bothSides" distB="0" distT="0" distL="133350" distR="114300"/>
            <wp:docPr id="3"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753100" cy="7867650"/>
                    </a:xfrm>
                    <a:prstGeom prst="rect"/>
                    <a:ln/>
                  </pic:spPr>
                </pic:pic>
              </a:graphicData>
            </a:graphic>
          </wp:anchor>
        </w:drawing>
      </w:r>
      <w:r w:rsidDel="00000000" w:rsidR="00000000" w:rsidRPr="00000000">
        <w:rPr>
          <w:rtl w:val="0"/>
        </w:rPr>
      </w:r>
    </w:p>
    <w:p w:rsidR="00000000" w:rsidDel="00000000" w:rsidP="00000000" w:rsidRDefault="00000000" w:rsidRPr="00000000" w14:paraId="0000008B">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8C">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8D">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8E">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8F">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0">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1">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2">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3">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4">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5">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6">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7">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8">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9">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A">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B">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C">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D">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E">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9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E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F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Fonts w:ascii="Times New Roman" w:cs="Times New Roman" w:eastAsia="Times New Roman" w:hAnsi="Times New Roman"/>
          <w:b w:val="1"/>
          <w:color w:val="424242"/>
          <w:sz w:val="24"/>
          <w:szCs w:val="24"/>
        </w:rPr>
        <w:drawing>
          <wp:anchor allowOverlap="1" behindDoc="0" distB="0" distT="0" distL="114300" distR="114300" hidden="0" layoutInCell="1" locked="0" relativeHeight="0" simplePos="0">
            <wp:simplePos x="0" y="0"/>
            <wp:positionH relativeFrom="page">
              <wp:posOffset>450000</wp:posOffset>
            </wp:positionH>
            <wp:positionV relativeFrom="page">
              <wp:posOffset>355245</wp:posOffset>
            </wp:positionV>
            <wp:extent cx="5769610" cy="8103235"/>
            <wp:effectExtent b="0" l="0" r="0" t="0"/>
            <wp:wrapSquare wrapText="bothSides" distB="0" distT="0" distL="114300" distR="114300"/>
            <wp:docPr id="2"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769610" cy="8103235"/>
                    </a:xfrm>
                    <a:prstGeom prst="rect"/>
                    <a:ln/>
                  </pic:spPr>
                </pic:pic>
              </a:graphicData>
            </a:graphic>
          </wp:anchor>
        </w:drawing>
      </w:r>
      <w:r w:rsidDel="00000000" w:rsidR="00000000" w:rsidRPr="00000000">
        <w:rPr>
          <w:rtl w:val="0"/>
        </w:rPr>
      </w:r>
    </w:p>
    <w:p w:rsidR="00000000" w:rsidDel="00000000" w:rsidP="00000000" w:rsidRDefault="00000000" w:rsidRPr="00000000" w14:paraId="000000FE">
      <w:pPr>
        <w:shd w:fill="ffffff" w:val="clear"/>
        <w:spacing w:line="240" w:lineRule="auto"/>
        <w:rPr>
          <w:rFonts w:ascii="Times New Roman" w:cs="Times New Roman" w:eastAsia="Times New Roman" w:hAnsi="Times New Roman"/>
          <w:b w:val="1"/>
          <w:color w:val="424242"/>
          <w:sz w:val="24"/>
          <w:szCs w:val="24"/>
          <w:u w:val="single"/>
        </w:rPr>
      </w:pPr>
      <w:r w:rsidDel="00000000" w:rsidR="00000000" w:rsidRPr="00000000">
        <w:rPr>
          <w:rFonts w:ascii="Times New Roman" w:cs="Times New Roman" w:eastAsia="Times New Roman" w:hAnsi="Times New Roman"/>
          <w:b w:val="1"/>
          <w:color w:val="424242"/>
          <w:sz w:val="24"/>
          <w:szCs w:val="24"/>
          <w:u w:val="single"/>
          <w:rtl w:val="0"/>
        </w:rPr>
        <w:t xml:space="preserve">Compare our society to the Amish Comunity </w:t>
      </w:r>
    </w:p>
    <w:p w:rsidR="00000000" w:rsidDel="00000000" w:rsidP="00000000" w:rsidRDefault="00000000" w:rsidRPr="00000000" w14:paraId="000000FF">
      <w:pPr>
        <w:spacing w:after="200" w:line="276" w:lineRule="auto"/>
        <w:rPr>
          <w:rFonts w:ascii="Calibri" w:cs="Calibri" w:eastAsia="Calibri" w:hAnsi="Calibri"/>
        </w:rPr>
      </w:pPr>
      <w:r w:rsidDel="00000000" w:rsidR="00000000" w:rsidRPr="00000000">
        <w:rPr>
          <w:rtl w:val="0"/>
        </w:rPr>
      </w:r>
    </w:p>
    <w:tbl>
      <w:tblPr>
        <w:tblStyle w:val="Table5"/>
        <w:tblW w:w="10606.0" w:type="dxa"/>
        <w:jc w:val="left"/>
        <w:tblInd w:w="-108.0" w:type="dxa"/>
        <w:tblBorders>
          <w:top w:color="000000" w:space="0" w:sz="18" w:val="single"/>
          <w:left w:color="8064a2" w:space="0" w:sz="8" w:val="single"/>
          <w:bottom w:color="000000" w:space="0" w:sz="18" w:val="single"/>
          <w:right w:color="8064a2" w:space="0" w:sz="8" w:val="single"/>
          <w:insideH w:color="000000" w:space="0" w:sz="4" w:val="single"/>
          <w:insideV w:color="000000" w:space="0" w:sz="4" w:val="single"/>
        </w:tblBorders>
        <w:tblLayout w:type="fixed"/>
        <w:tblLook w:val="0400"/>
      </w:tblPr>
      <w:tblGrid>
        <w:gridCol w:w="3535"/>
        <w:gridCol w:w="3535"/>
        <w:gridCol w:w="3536"/>
        <w:tblGridChange w:id="0">
          <w:tblGrid>
            <w:gridCol w:w="3535"/>
            <w:gridCol w:w="3535"/>
            <w:gridCol w:w="3536"/>
          </w:tblGrid>
        </w:tblGridChange>
      </w:tblGrid>
      <w:tr>
        <w:trPr>
          <w:cantSplit w:val="0"/>
          <w:tblHeader w:val="0"/>
        </w:trPr>
        <w:tc>
          <w:tcPr>
            <w:shd w:fill="auto" w:val="clear"/>
            <w:tcMar>
              <w:left w:w="108.0" w:type="dxa"/>
            </w:tcMar>
          </w:tcPr>
          <w:p w:rsidR="00000000" w:rsidDel="00000000" w:rsidP="00000000" w:rsidRDefault="00000000" w:rsidRPr="00000000" w14:paraId="00000100">
            <w:pPr>
              <w:ind w:left="700" w:firstLine="0"/>
              <w:rPr>
                <w:rFonts w:ascii="Calibri" w:cs="Calibri" w:eastAsia="Calibri" w:hAnsi="Calibri"/>
                <w:sz w:val="24"/>
                <w:szCs w:val="24"/>
              </w:rPr>
            </w:pPr>
            <w:r w:rsidDel="00000000" w:rsidR="00000000" w:rsidRPr="00000000">
              <w:rPr>
                <w:rtl w:val="0"/>
              </w:rPr>
            </w:r>
          </w:p>
        </w:tc>
        <w:tc>
          <w:tcPr>
            <w:shd w:fill="auto" w:val="clear"/>
            <w:tcMar>
              <w:left w:w="108.0" w:type="dxa"/>
            </w:tcMar>
          </w:tcPr>
          <w:p w:rsidR="00000000" w:rsidDel="00000000" w:rsidP="00000000" w:rsidRDefault="00000000" w:rsidRPr="00000000" w14:paraId="00000101">
            <w:pPr>
              <w:spacing w:line="200" w:lineRule="auto"/>
              <w:rPr>
                <w:rFonts w:ascii="Calibri" w:cs="Calibri" w:eastAsia="Calibri" w:hAnsi="Calibri"/>
                <w:b w:val="1"/>
                <w:color w:val="ff0000"/>
                <w:sz w:val="24"/>
                <w:szCs w:val="24"/>
              </w:rPr>
            </w:pPr>
            <w:r w:rsidDel="00000000" w:rsidR="00000000" w:rsidRPr="00000000">
              <w:rPr>
                <w:rFonts w:ascii="Calibri" w:cs="Calibri" w:eastAsia="Calibri" w:hAnsi="Calibri"/>
                <w:b w:val="1"/>
                <w:color w:val="ff0000"/>
                <w:sz w:val="24"/>
                <w:szCs w:val="24"/>
                <w:rtl w:val="0"/>
              </w:rPr>
              <w:t xml:space="preserve">Our society</w:t>
            </w:r>
          </w:p>
        </w:tc>
        <w:tc>
          <w:tcPr>
            <w:shd w:fill="auto" w:val="clear"/>
            <w:tcMar>
              <w:left w:w="108.0" w:type="dxa"/>
            </w:tcMar>
          </w:tcPr>
          <w:p w:rsidR="00000000" w:rsidDel="00000000" w:rsidP="00000000" w:rsidRDefault="00000000" w:rsidRPr="00000000" w14:paraId="00000102">
            <w:pPr>
              <w:spacing w:line="200" w:lineRule="auto"/>
              <w:rPr>
                <w:rFonts w:ascii="Calibri" w:cs="Calibri" w:eastAsia="Calibri" w:hAnsi="Calibri"/>
                <w:b w:val="1"/>
                <w:color w:val="ff0000"/>
                <w:sz w:val="24"/>
                <w:szCs w:val="24"/>
              </w:rPr>
            </w:pPr>
            <w:r w:rsidDel="00000000" w:rsidR="00000000" w:rsidRPr="00000000">
              <w:rPr>
                <w:rFonts w:ascii="Calibri" w:cs="Calibri" w:eastAsia="Calibri" w:hAnsi="Calibri"/>
                <w:b w:val="1"/>
                <w:color w:val="ff0000"/>
                <w:sz w:val="24"/>
                <w:szCs w:val="24"/>
                <w:rtl w:val="0"/>
              </w:rPr>
              <w:t xml:space="preserve">The Amish community</w:t>
            </w:r>
          </w:p>
        </w:tc>
      </w:tr>
      <w:tr>
        <w:trPr>
          <w:cantSplit w:val="0"/>
          <w:tblHeader w:val="0"/>
        </w:trPr>
        <w:tc>
          <w:tcPr>
            <w:shd w:fill="auto" w:val="clear"/>
            <w:tcMar>
              <w:left w:w="108.0" w:type="dxa"/>
            </w:tcMar>
          </w:tcPr>
          <w:p w:rsidR="00000000" w:rsidDel="00000000" w:rsidP="00000000" w:rsidRDefault="00000000" w:rsidRPr="00000000" w14:paraId="0000010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Transport</w:t>
            </w:r>
          </w:p>
        </w:tc>
        <w:tc>
          <w:tcPr>
            <w:shd w:fill="auto" w:val="clear"/>
            <w:tcMar>
              <w:left w:w="108.0" w:type="dxa"/>
            </w:tcMar>
          </w:tcPr>
          <w:p w:rsidR="00000000" w:rsidDel="00000000" w:rsidP="00000000" w:rsidRDefault="00000000" w:rsidRPr="00000000" w14:paraId="00000104">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6">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9">
            <w:pPr>
              <w:spacing w:line="200" w:lineRule="auto"/>
              <w:rPr>
                <w:rFonts w:ascii="Times New Roman" w:cs="Times New Roman" w:eastAsia="Times New Roman" w:hAnsi="Times New Roman"/>
                <w:sz w:val="20"/>
                <w:szCs w:val="20"/>
              </w:rPr>
            </w:pPr>
            <w:r w:rsidDel="00000000" w:rsidR="00000000" w:rsidRPr="00000000">
              <w:rPr>
                <w:rtl w:val="0"/>
              </w:rPr>
            </w:r>
          </w:p>
        </w:tc>
        <w:tc>
          <w:tcPr>
            <w:shd w:fill="auto" w:val="clear"/>
            <w:tcMar>
              <w:left w:w="108.0" w:type="dxa"/>
            </w:tcMar>
          </w:tcPr>
          <w:p w:rsidR="00000000" w:rsidDel="00000000" w:rsidP="00000000" w:rsidRDefault="00000000" w:rsidRPr="00000000" w14:paraId="0000010A">
            <w:pPr>
              <w:spacing w:line="20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10B">
            <w:pPr>
              <w:spacing w:line="20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School </w:t>
            </w:r>
          </w:p>
        </w:tc>
        <w:tc>
          <w:tcPr>
            <w:shd w:fill="auto" w:val="clear"/>
            <w:tcMar>
              <w:left w:w="108.0" w:type="dxa"/>
            </w:tcMar>
          </w:tcPr>
          <w:p w:rsidR="00000000" w:rsidDel="00000000" w:rsidP="00000000" w:rsidRDefault="00000000" w:rsidRPr="00000000" w14:paraId="0000010C">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D">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E">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F">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0">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1">
            <w:pPr>
              <w:spacing w:line="200" w:lineRule="auto"/>
              <w:rPr>
                <w:rFonts w:ascii="Times New Roman" w:cs="Times New Roman" w:eastAsia="Times New Roman" w:hAnsi="Times New Roman"/>
                <w:sz w:val="20"/>
                <w:szCs w:val="20"/>
              </w:rPr>
            </w:pPr>
            <w:r w:rsidDel="00000000" w:rsidR="00000000" w:rsidRPr="00000000">
              <w:rPr>
                <w:rtl w:val="0"/>
              </w:rPr>
            </w:r>
          </w:p>
        </w:tc>
        <w:tc>
          <w:tcPr>
            <w:shd w:fill="auto" w:val="clear"/>
            <w:tcMar>
              <w:left w:w="108.0" w:type="dxa"/>
            </w:tcMar>
          </w:tcPr>
          <w:p w:rsidR="00000000" w:rsidDel="00000000" w:rsidP="00000000" w:rsidRDefault="00000000" w:rsidRPr="00000000" w14:paraId="00000112">
            <w:pPr>
              <w:spacing w:line="20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113">
            <w:pPr>
              <w:spacing w:line="20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Languages</w:t>
            </w:r>
          </w:p>
        </w:tc>
        <w:tc>
          <w:tcPr>
            <w:shd w:fill="auto" w:val="clear"/>
            <w:tcMar>
              <w:left w:w="108.0" w:type="dxa"/>
            </w:tcMar>
          </w:tcPr>
          <w:p w:rsidR="00000000" w:rsidDel="00000000" w:rsidP="00000000" w:rsidRDefault="00000000" w:rsidRPr="00000000" w14:paraId="00000114">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5">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6">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7">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8">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9">
            <w:pPr>
              <w:spacing w:line="200" w:lineRule="auto"/>
              <w:rPr>
                <w:rFonts w:ascii="Times New Roman" w:cs="Times New Roman" w:eastAsia="Times New Roman" w:hAnsi="Times New Roman"/>
                <w:sz w:val="20"/>
                <w:szCs w:val="20"/>
              </w:rPr>
            </w:pPr>
            <w:r w:rsidDel="00000000" w:rsidR="00000000" w:rsidRPr="00000000">
              <w:rPr>
                <w:rtl w:val="0"/>
              </w:rPr>
            </w:r>
          </w:p>
        </w:tc>
        <w:tc>
          <w:tcPr>
            <w:shd w:fill="auto" w:val="clear"/>
            <w:tcMar>
              <w:left w:w="108.0" w:type="dxa"/>
            </w:tcMar>
          </w:tcPr>
          <w:p w:rsidR="00000000" w:rsidDel="00000000" w:rsidP="00000000" w:rsidRDefault="00000000" w:rsidRPr="00000000" w14:paraId="0000011A">
            <w:pPr>
              <w:spacing w:line="20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11B">
            <w:pPr>
              <w:spacing w:line="20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House equipment</w:t>
            </w:r>
          </w:p>
        </w:tc>
        <w:tc>
          <w:tcPr>
            <w:shd w:fill="auto" w:val="clear"/>
            <w:tcMar>
              <w:left w:w="108.0" w:type="dxa"/>
            </w:tcMar>
          </w:tcPr>
          <w:p w:rsidR="00000000" w:rsidDel="00000000" w:rsidP="00000000" w:rsidRDefault="00000000" w:rsidRPr="00000000" w14:paraId="0000011C">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D">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E">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F">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0">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1">
            <w:pPr>
              <w:spacing w:line="200" w:lineRule="auto"/>
              <w:rPr>
                <w:rFonts w:ascii="Times New Roman" w:cs="Times New Roman" w:eastAsia="Times New Roman" w:hAnsi="Times New Roman"/>
                <w:sz w:val="20"/>
                <w:szCs w:val="20"/>
              </w:rPr>
            </w:pPr>
            <w:r w:rsidDel="00000000" w:rsidR="00000000" w:rsidRPr="00000000">
              <w:rPr>
                <w:rtl w:val="0"/>
              </w:rPr>
            </w:r>
          </w:p>
        </w:tc>
        <w:tc>
          <w:tcPr>
            <w:shd w:fill="auto" w:val="clear"/>
            <w:tcMar>
              <w:left w:w="108.0" w:type="dxa"/>
            </w:tcMar>
          </w:tcPr>
          <w:p w:rsidR="00000000" w:rsidDel="00000000" w:rsidP="00000000" w:rsidRDefault="00000000" w:rsidRPr="00000000" w14:paraId="00000122">
            <w:pPr>
              <w:spacing w:line="20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123">
            <w:pPr>
              <w:spacing w:line="20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Hobbies/pastimes</w:t>
            </w:r>
          </w:p>
        </w:tc>
        <w:tc>
          <w:tcPr>
            <w:shd w:fill="auto" w:val="clear"/>
            <w:tcMar>
              <w:left w:w="108.0" w:type="dxa"/>
            </w:tcMar>
          </w:tcPr>
          <w:p w:rsidR="00000000" w:rsidDel="00000000" w:rsidP="00000000" w:rsidRDefault="00000000" w:rsidRPr="00000000" w14:paraId="00000124">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5">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6">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7">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8">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9">
            <w:pPr>
              <w:spacing w:line="200" w:lineRule="auto"/>
              <w:rPr>
                <w:rFonts w:ascii="Times New Roman" w:cs="Times New Roman" w:eastAsia="Times New Roman" w:hAnsi="Times New Roman"/>
                <w:sz w:val="20"/>
                <w:szCs w:val="20"/>
              </w:rPr>
            </w:pPr>
            <w:r w:rsidDel="00000000" w:rsidR="00000000" w:rsidRPr="00000000">
              <w:rPr>
                <w:rtl w:val="0"/>
              </w:rPr>
            </w:r>
          </w:p>
        </w:tc>
        <w:tc>
          <w:tcPr>
            <w:shd w:fill="auto" w:val="clear"/>
            <w:tcMar>
              <w:left w:w="108.0" w:type="dxa"/>
            </w:tcMar>
          </w:tcPr>
          <w:p w:rsidR="00000000" w:rsidDel="00000000" w:rsidP="00000000" w:rsidRDefault="00000000" w:rsidRPr="00000000" w14:paraId="0000012A">
            <w:pPr>
              <w:spacing w:line="20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12B">
            <w:pPr>
              <w:spacing w:line="20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clothes</w:t>
            </w:r>
          </w:p>
        </w:tc>
        <w:tc>
          <w:tcPr>
            <w:shd w:fill="auto" w:val="clear"/>
            <w:tcMar>
              <w:left w:w="108.0" w:type="dxa"/>
            </w:tcMar>
          </w:tcPr>
          <w:p w:rsidR="00000000" w:rsidDel="00000000" w:rsidP="00000000" w:rsidRDefault="00000000" w:rsidRPr="00000000" w14:paraId="0000012C">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D">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E">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F">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0">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1">
            <w:pPr>
              <w:spacing w:line="200" w:lineRule="auto"/>
              <w:rPr>
                <w:rFonts w:ascii="Times New Roman" w:cs="Times New Roman" w:eastAsia="Times New Roman" w:hAnsi="Times New Roman"/>
                <w:sz w:val="20"/>
                <w:szCs w:val="20"/>
              </w:rPr>
            </w:pPr>
            <w:r w:rsidDel="00000000" w:rsidR="00000000" w:rsidRPr="00000000">
              <w:rPr>
                <w:rtl w:val="0"/>
              </w:rPr>
            </w:r>
          </w:p>
        </w:tc>
        <w:tc>
          <w:tcPr>
            <w:shd w:fill="auto" w:val="clear"/>
            <w:tcMar>
              <w:left w:w="108.0" w:type="dxa"/>
            </w:tcMar>
          </w:tcPr>
          <w:p w:rsidR="00000000" w:rsidDel="00000000" w:rsidP="00000000" w:rsidRDefault="00000000" w:rsidRPr="00000000" w14:paraId="00000132">
            <w:pPr>
              <w:spacing w:line="20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33">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4">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5">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6">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7">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8">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9">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A">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B">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C">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D">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E">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3F">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40">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41">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42">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43">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44">
      <w:pPr>
        <w:spacing w:after="200" w:line="276" w:lineRule="auto"/>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145">
      <w:pPr>
        <w:spacing w:after="200" w:line="276" w:lineRule="auto"/>
        <w:rPr>
          <w:rFonts w:ascii="Calibri" w:cs="Calibri" w:eastAsia="Calibri" w:hAnsi="Calibri"/>
        </w:rPr>
      </w:pPr>
      <w:hyperlink r:id="rId16">
        <w:r w:rsidDel="00000000" w:rsidR="00000000" w:rsidRPr="00000000">
          <w:rPr>
            <w:rFonts w:ascii="Calibri" w:cs="Calibri" w:eastAsia="Calibri" w:hAnsi="Calibri"/>
            <w:b w:val="1"/>
            <w:color w:val="0000ff"/>
            <w:u w:val="single"/>
            <w:rtl w:val="0"/>
          </w:rPr>
          <w:t xml:space="preserve">https://www.youtube.com/watch?v=skn_rRdDHnA</w:t>
        </w:r>
      </w:hyperlink>
      <w:r w:rsidDel="00000000" w:rsidR="00000000" w:rsidRPr="00000000">
        <w:rPr>
          <w:rFonts w:ascii="Calibri" w:cs="Calibri" w:eastAsia="Calibri" w:hAnsi="Calibri"/>
          <w:b w:val="1"/>
          <w:color w:val="ff0000"/>
          <w:rtl w:val="0"/>
        </w:rPr>
        <w:t xml:space="preserve"> </w:t>
      </w:r>
      <w:r w:rsidDel="00000000" w:rsidR="00000000" w:rsidRPr="00000000">
        <w:rPr>
          <w:rtl w:val="0"/>
        </w:rPr>
      </w:r>
    </w:p>
    <w:p w:rsidR="00000000" w:rsidDel="00000000" w:rsidP="00000000" w:rsidRDefault="00000000" w:rsidRPr="00000000" w14:paraId="00000146">
      <w:pPr>
        <w:spacing w:after="200" w:line="276" w:lineRule="auto"/>
        <w:rPr>
          <w:rFonts w:ascii="Calibri" w:cs="Calibri" w:eastAsia="Calibri" w:hAnsi="Calibri"/>
          <w:b w:val="1"/>
          <w:color w:val="ff0000"/>
          <w:sz w:val="24"/>
          <w:szCs w:val="24"/>
          <w:highlight w:val="white"/>
        </w:rPr>
      </w:pPr>
      <w:r w:rsidDel="00000000" w:rsidR="00000000" w:rsidRPr="00000000">
        <w:rPr>
          <w:rFonts w:ascii="Calibri" w:cs="Calibri" w:eastAsia="Calibri" w:hAnsi="Calibri"/>
          <w:b w:val="1"/>
          <w:color w:val="ff0000"/>
          <w:sz w:val="24"/>
          <w:szCs w:val="24"/>
          <w:highlight w:val="white"/>
          <w:rtl w:val="0"/>
        </w:rPr>
        <w:t xml:space="preserve">Amish Youth Experience Internet During Rumspringa</w:t>
      </w:r>
    </w:p>
    <w:p w:rsidR="00000000" w:rsidDel="00000000" w:rsidP="00000000" w:rsidRDefault="00000000" w:rsidRPr="00000000" w14:paraId="00000147">
      <w:pPr>
        <w:spacing w:after="200" w:line="276" w:lineRule="auto"/>
        <w:rPr>
          <w:rFonts w:ascii="Calibri" w:cs="Calibri" w:eastAsia="Calibri" w:hAnsi="Calibri"/>
          <w:b w:val="1"/>
          <w:color w:val="ff0000"/>
        </w:rPr>
      </w:pPr>
      <w:r w:rsidDel="00000000" w:rsidR="00000000" w:rsidRPr="00000000">
        <w:rPr>
          <w:rFonts w:ascii="Calibri" w:cs="Calibri" w:eastAsia="Calibri" w:hAnsi="Calibri"/>
          <w:b w:val="1"/>
          <w:sz w:val="24"/>
          <w:szCs w:val="24"/>
          <w:highlight w:val="white"/>
          <w:rtl w:val="0"/>
        </w:rPr>
        <w:t xml:space="preserve">1. Present the document and the subject: </w:t>
      </w:r>
      <w:r w:rsidDel="00000000" w:rsidR="00000000" w:rsidRPr="00000000">
        <w:rPr>
          <w:rtl w:val="0"/>
        </w:rPr>
      </w:r>
    </w:p>
    <w:p w:rsidR="00000000" w:rsidDel="00000000" w:rsidP="00000000" w:rsidRDefault="00000000" w:rsidRPr="00000000" w14:paraId="00000148">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3. Try to find the following information thanks to the stress words and to the images in the video.</w:t>
      </w:r>
    </w:p>
    <w:p w:rsidR="00000000" w:rsidDel="00000000" w:rsidP="00000000" w:rsidRDefault="00000000" w:rsidRPr="00000000" w14:paraId="00000149">
      <w:pPr>
        <w:spacing w:after="200" w:line="276" w:lineRule="auto"/>
        <w:rPr>
          <w:rFonts w:ascii="Calibri" w:cs="Calibri" w:eastAsia="Calibri" w:hAnsi="Calibri"/>
          <w:b w:val="1"/>
          <w:color w:val="ff0000"/>
        </w:rPr>
      </w:pPr>
      <w:r w:rsidDel="00000000" w:rsidR="00000000" w:rsidRPr="00000000">
        <w:rPr>
          <w:rFonts w:ascii="Noto Sans Symbols" w:cs="Noto Sans Symbols" w:eastAsia="Noto Sans Symbols" w:hAnsi="Noto Sans Symbols"/>
          <w:b w:val="1"/>
          <w:color w:val="ff0000"/>
          <w:rtl w:val="0"/>
        </w:rPr>
        <w:t xml:space="preserve">🡪</w:t>
      </w:r>
      <w:r w:rsidDel="00000000" w:rsidR="00000000" w:rsidRPr="00000000">
        <w:rPr>
          <w:rFonts w:ascii="Calibri" w:cs="Calibri" w:eastAsia="Calibri" w:hAnsi="Calibri"/>
          <w:b w:val="1"/>
          <w:color w:val="ff0000"/>
          <w:rtl w:val="0"/>
        </w:rPr>
        <w:t xml:space="preserve"> What can you see? (words or expressions/characters/places/actions/feelings)</w:t>
      </w:r>
    </w:p>
    <w:p w:rsidR="00000000" w:rsidDel="00000000" w:rsidP="00000000" w:rsidRDefault="00000000" w:rsidRPr="00000000" w14:paraId="0000014A">
      <w:pPr>
        <w:spacing w:after="200" w:line="276" w:lineRule="auto"/>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4B">
      <w:pPr>
        <w:spacing w:after="200" w:line="276" w:lineRule="auto"/>
        <w:rPr>
          <w:rFonts w:ascii="Calibri" w:cs="Calibri" w:eastAsia="Calibri" w:hAnsi="Calibri"/>
          <w:b w:val="1"/>
          <w:color w:val="ff0000"/>
        </w:rPr>
      </w:pPr>
      <w:r w:rsidDel="00000000" w:rsidR="00000000" w:rsidRPr="00000000">
        <w:rPr>
          <w:rFonts w:ascii="Noto Sans Symbols" w:cs="Noto Sans Symbols" w:eastAsia="Noto Sans Symbols" w:hAnsi="Noto Sans Symbols"/>
          <w:b w:val="1"/>
          <w:color w:val="ff0000"/>
          <w:rtl w:val="0"/>
        </w:rPr>
        <w:t xml:space="preserve">🡪</w:t>
      </w:r>
      <w:r w:rsidDel="00000000" w:rsidR="00000000" w:rsidRPr="00000000">
        <w:rPr>
          <w:rFonts w:ascii="Calibri" w:cs="Calibri" w:eastAsia="Calibri" w:hAnsi="Calibri"/>
          <w:b w:val="1"/>
          <w:color w:val="ff0000"/>
          <w:rtl w:val="0"/>
        </w:rPr>
        <w:t xml:space="preserve">  Forbidden activities for the Amish</w:t>
      </w:r>
    </w:p>
    <w:p w:rsidR="00000000" w:rsidDel="00000000" w:rsidP="00000000" w:rsidRDefault="00000000" w:rsidRPr="00000000" w14:paraId="0000014C">
      <w:pPr>
        <w:spacing w:after="200" w:line="276" w:lineRule="auto"/>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4D">
      <w:pPr>
        <w:spacing w:after="200" w:line="276" w:lineRule="auto"/>
        <w:rPr>
          <w:rFonts w:ascii="Calibri" w:cs="Calibri" w:eastAsia="Calibri" w:hAnsi="Calibri"/>
          <w:b w:val="1"/>
          <w:color w:val="ff0000"/>
        </w:rPr>
      </w:pPr>
      <w:r w:rsidDel="00000000" w:rsidR="00000000" w:rsidRPr="00000000">
        <w:rPr>
          <w:rFonts w:ascii="Noto Sans Symbols" w:cs="Noto Sans Symbols" w:eastAsia="Noto Sans Symbols" w:hAnsi="Noto Sans Symbols"/>
          <w:b w:val="1"/>
          <w:color w:val="ff0000"/>
          <w:rtl w:val="0"/>
        </w:rPr>
        <w:t xml:space="preserve">🡪</w:t>
      </w:r>
      <w:r w:rsidDel="00000000" w:rsidR="00000000" w:rsidRPr="00000000">
        <w:rPr>
          <w:rFonts w:ascii="Calibri" w:cs="Calibri" w:eastAsia="Calibri" w:hAnsi="Calibri"/>
          <w:b w:val="1"/>
          <w:color w:val="ff0000"/>
          <w:rtl w:val="0"/>
        </w:rPr>
        <w:t xml:space="preserve"> The definition of Rumspringa </w:t>
      </w:r>
    </w:p>
    <w:p w:rsidR="00000000" w:rsidDel="00000000" w:rsidP="00000000" w:rsidRDefault="00000000" w:rsidRPr="00000000" w14:paraId="0000014E">
      <w:pPr>
        <w:spacing w:after="200" w:line="276" w:lineRule="auto"/>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4F">
      <w:pPr>
        <w:spacing w:after="200" w:line="276" w:lineRule="auto"/>
        <w:rPr>
          <w:rFonts w:ascii="Calibri" w:cs="Calibri" w:eastAsia="Calibri" w:hAnsi="Calibri"/>
          <w:b w:val="1"/>
          <w:color w:val="ff0000"/>
        </w:rPr>
      </w:pPr>
      <w:r w:rsidDel="00000000" w:rsidR="00000000" w:rsidRPr="00000000">
        <w:rPr>
          <w:rFonts w:ascii="Noto Sans Symbols" w:cs="Noto Sans Symbols" w:eastAsia="Noto Sans Symbols" w:hAnsi="Noto Sans Symbols"/>
          <w:b w:val="1"/>
          <w:color w:val="ff0000"/>
          <w:rtl w:val="0"/>
        </w:rPr>
        <w:t xml:space="preserve">🡪</w:t>
      </w:r>
      <w:r w:rsidDel="00000000" w:rsidR="00000000" w:rsidRPr="00000000">
        <w:rPr>
          <w:rFonts w:ascii="Calibri" w:cs="Calibri" w:eastAsia="Calibri" w:hAnsi="Calibri"/>
          <w:b w:val="1"/>
          <w:color w:val="ff0000"/>
          <w:rtl w:val="0"/>
        </w:rPr>
        <w:t xml:space="preserve">  Find out what they should they decide at the end of their Rumspringa </w:t>
      </w:r>
    </w:p>
    <w:p w:rsidR="00000000" w:rsidDel="00000000" w:rsidP="00000000" w:rsidRDefault="00000000" w:rsidRPr="00000000" w14:paraId="00000150">
      <w:pPr>
        <w:spacing w:after="200" w:line="276" w:lineRule="auto"/>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51">
      <w:pPr>
        <w:spacing w:after="200" w:line="276" w:lineRule="auto"/>
        <w:rPr>
          <w:rFonts w:ascii="Calibri" w:cs="Calibri" w:eastAsia="Calibri" w:hAnsi="Calibri"/>
          <w:b w:val="1"/>
          <w:color w:val="ff0000"/>
        </w:rPr>
      </w:pPr>
      <w:r w:rsidDel="00000000" w:rsidR="00000000" w:rsidRPr="00000000">
        <w:rPr>
          <w:rFonts w:ascii="Noto Sans Symbols" w:cs="Noto Sans Symbols" w:eastAsia="Noto Sans Symbols" w:hAnsi="Noto Sans Symbols"/>
          <w:b w:val="1"/>
          <w:color w:val="ff0000"/>
          <w:rtl w:val="0"/>
        </w:rPr>
        <w:t xml:space="preserve">🡪</w:t>
      </w:r>
      <w:r w:rsidDel="00000000" w:rsidR="00000000" w:rsidRPr="00000000">
        <w:rPr>
          <w:rFonts w:ascii="Calibri" w:cs="Calibri" w:eastAsia="Calibri" w:hAnsi="Calibri"/>
          <w:b w:val="1"/>
          <w:color w:val="ff0000"/>
          <w:rtl w:val="0"/>
        </w:rPr>
        <w:t xml:space="preserve"> Find what are the risks during Rumspringa</w:t>
      </w:r>
    </w:p>
    <w:p w:rsidR="00000000" w:rsidDel="00000000" w:rsidP="00000000" w:rsidRDefault="00000000" w:rsidRPr="00000000" w14:paraId="00000152">
      <w:pPr>
        <w:spacing w:after="200" w:line="276"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53">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4. What would be your choice? What would you do:</w:t>
      </w:r>
    </w:p>
    <w:p w:rsidR="00000000" w:rsidDel="00000000" w:rsidP="00000000" w:rsidRDefault="00000000" w:rsidRPr="00000000" w14:paraId="00000154">
      <w:pPr>
        <w:spacing w:after="200" w:line="276" w:lineRule="auto"/>
        <w:rPr>
          <w:rFonts w:ascii="Calibri" w:cs="Calibri" w:eastAsia="Calibri" w:hAnsi="Calibri"/>
          <w:b w:val="1"/>
          <w:color w:val="0070c0"/>
        </w:rPr>
      </w:pPr>
      <w:r w:rsidDel="00000000" w:rsidR="00000000" w:rsidRPr="00000000">
        <w:rPr>
          <w:rFonts w:ascii="Calibri" w:cs="Calibri" w:eastAsia="Calibri" w:hAnsi="Calibri"/>
          <w:b w:val="1"/>
          <w:color w:val="0070c0"/>
          <w:rtl w:val="0"/>
        </w:rPr>
        <w:tab/>
        <w:t xml:space="preserve">- I would rather ….. </w:t>
      </w:r>
    </w:p>
    <w:p w:rsidR="00000000" w:rsidDel="00000000" w:rsidP="00000000" w:rsidRDefault="00000000" w:rsidRPr="00000000" w14:paraId="00000155">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5. According to you, what could be the reason for Rumspringa for the Amish community? </w:t>
      </w:r>
    </w:p>
    <w:p w:rsidR="00000000" w:rsidDel="00000000" w:rsidP="00000000" w:rsidRDefault="00000000" w:rsidRPr="00000000" w14:paraId="00000156">
      <w:pPr>
        <w:spacing w:after="200" w:line="276" w:lineRule="auto"/>
        <w:rPr>
          <w:rFonts w:ascii="Times New Roman" w:cs="Times New Roman" w:eastAsia="Times New Roman" w:hAnsi="Times New Roman"/>
          <w:color w:val="0070c0"/>
        </w:rPr>
      </w:pPr>
      <w:r w:rsidDel="00000000" w:rsidR="00000000" w:rsidRPr="00000000">
        <w:rPr>
          <w:rtl w:val="0"/>
        </w:rPr>
      </w:r>
    </w:p>
    <w:sectPr>
      <w:pgSz w:h="16834" w:w="11909" w:orient="portrait"/>
      <w:pgMar w:bottom="544.2519685039395" w:top="283.46456692913387" w:left="708.6614173228347" w:right="716.8110236220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Letter"/>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pPr>
      <w:spacing w:after="0" w:line="240" w:lineRule="auto"/>
      <w:jc w:val="left"/>
    </w:pPr>
    <w:rPr>
      <w:color w:val="31849b"/>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jc w:val="left"/>
    </w:pPr>
    <w:rPr>
      <w:color w:val="31849b"/>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6.jpg"/><Relationship Id="rId13" Type="http://schemas.openxmlformats.org/officeDocument/2006/relationships/image" Target="media/image2.jp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8.png"/><Relationship Id="rId14" Type="http://schemas.openxmlformats.org/officeDocument/2006/relationships/image" Target="media/image4.png"/><Relationship Id="rId16" Type="http://schemas.openxmlformats.org/officeDocument/2006/relationships/hyperlink" Target="https://www.youtube.com/watch?v=skn_rRdDHnA"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